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E5" w:rsidRPr="008E1461" w:rsidRDefault="00CC02E5" w:rsidP="00CC02E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E1461">
        <w:rPr>
          <w:rFonts w:ascii="標楷體" w:eastAsia="標楷體" w:hAnsi="標楷體" w:hint="eastAsia"/>
          <w:b/>
          <w:sz w:val="32"/>
          <w:szCs w:val="32"/>
        </w:rPr>
        <w:t>推動教師多元升等制度試辦學校計畫</w:t>
      </w:r>
    </w:p>
    <w:p w:rsidR="00CC02E5" w:rsidRPr="008E1461" w:rsidRDefault="00CC02E5" w:rsidP="00CC02E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E1461">
        <w:rPr>
          <w:rFonts w:ascii="標楷體" w:eastAsia="標楷體" w:hAnsi="標楷體" w:hint="eastAsia"/>
          <w:b/>
          <w:sz w:val="32"/>
          <w:szCs w:val="32"/>
        </w:rPr>
        <w:t>104學年度「</w:t>
      </w:r>
      <w:r>
        <w:rPr>
          <w:rFonts w:ascii="標楷體" w:eastAsia="標楷體" w:hAnsi="標楷體" w:hint="eastAsia"/>
          <w:b/>
          <w:sz w:val="32"/>
          <w:szCs w:val="32"/>
        </w:rPr>
        <w:t>數位影像教材實地製作研習</w:t>
      </w:r>
      <w:r w:rsidR="00EF14E0">
        <w:rPr>
          <w:rFonts w:ascii="標楷體" w:eastAsia="標楷體" w:hAnsi="標楷體" w:hint="eastAsia"/>
          <w:b/>
          <w:sz w:val="32"/>
          <w:szCs w:val="32"/>
        </w:rPr>
        <w:t>」</w:t>
      </w:r>
      <w:r w:rsidR="00DD6750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CC02E5" w:rsidRDefault="00CC02E5" w:rsidP="00CC02E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CC02E5" w:rsidRDefault="00CC02E5" w:rsidP="00CC02E5">
      <w:pPr>
        <w:pStyle w:val="a4"/>
        <w:numPr>
          <w:ilvl w:val="0"/>
          <w:numId w:val="6"/>
        </w:numPr>
        <w:tabs>
          <w:tab w:val="left" w:pos="567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472F0">
        <w:rPr>
          <w:rFonts w:ascii="標楷體" w:eastAsia="標楷體" w:hAnsi="標楷體" w:hint="eastAsia"/>
          <w:sz w:val="28"/>
          <w:szCs w:val="28"/>
        </w:rPr>
        <w:t>研習依據：依本校「104學年度</w:t>
      </w:r>
      <w:r w:rsidRPr="001C1CA3">
        <w:rPr>
          <w:rFonts w:ascii="標楷體" w:eastAsia="標楷體" w:hAnsi="標楷體" w:hint="eastAsia"/>
          <w:sz w:val="28"/>
          <w:szCs w:val="28"/>
        </w:rPr>
        <w:t>推動教師多元升等制度試辦學校計畫」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CC02E5" w:rsidRDefault="00CC02E5" w:rsidP="00CC02E5">
      <w:pPr>
        <w:pStyle w:val="a4"/>
        <w:numPr>
          <w:ilvl w:val="0"/>
          <w:numId w:val="6"/>
        </w:numPr>
        <w:tabs>
          <w:tab w:val="left" w:pos="567"/>
        </w:tabs>
        <w:kinsoku w:val="0"/>
        <w:overflowPunct w:val="0"/>
        <w:snapToGrid w:val="0"/>
        <w:ind w:leftChars="0" w:left="2552" w:hanging="2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研習目的：(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)推動以教學實務成果替代專門著作送審，引導教師改變重研究輕教學的現象，落實多元升等制度。</w:t>
      </w:r>
    </w:p>
    <w:p w:rsidR="00CC02E5" w:rsidRDefault="00CC02E5" w:rsidP="00CC02E5">
      <w:pPr>
        <w:pStyle w:val="a4"/>
        <w:tabs>
          <w:tab w:val="left" w:pos="567"/>
        </w:tabs>
        <w:kinsoku w:val="0"/>
        <w:overflowPunct w:val="0"/>
        <w:snapToGrid w:val="0"/>
        <w:ind w:leftChars="826" w:left="2550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(二)藉由將課程學習與自然環境融合於數位影像教材的製作上，提供教師以教學實務作為研究內涵的參考。</w:t>
      </w:r>
    </w:p>
    <w:p w:rsidR="00CC02E5" w:rsidRDefault="00CC02E5" w:rsidP="00CC02E5">
      <w:pPr>
        <w:pStyle w:val="a4"/>
        <w:numPr>
          <w:ilvl w:val="0"/>
          <w:numId w:val="6"/>
        </w:numPr>
        <w:tabs>
          <w:tab w:val="left" w:pos="567"/>
        </w:tabs>
        <w:snapToGrid w:val="0"/>
        <w:ind w:leftChars="0" w:left="1928" w:hanging="19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指導單位：教育部</w:t>
      </w:r>
    </w:p>
    <w:p w:rsidR="00CC02E5" w:rsidRDefault="00CC02E5" w:rsidP="00CC02E5">
      <w:pPr>
        <w:pStyle w:val="a4"/>
        <w:numPr>
          <w:ilvl w:val="0"/>
          <w:numId w:val="6"/>
        </w:numPr>
        <w:tabs>
          <w:tab w:val="left" w:pos="567"/>
        </w:tabs>
        <w:snapToGrid w:val="0"/>
        <w:ind w:leftChars="0" w:left="1928" w:hanging="19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承辦單位：高苑科技大學人事室</w:t>
      </w:r>
    </w:p>
    <w:p w:rsidR="00CC02E5" w:rsidRDefault="00CC02E5" w:rsidP="00CC02E5">
      <w:pPr>
        <w:pStyle w:val="a4"/>
        <w:numPr>
          <w:ilvl w:val="0"/>
          <w:numId w:val="6"/>
        </w:numPr>
        <w:tabs>
          <w:tab w:val="left" w:pos="567"/>
        </w:tabs>
        <w:snapToGrid w:val="0"/>
        <w:ind w:leftChars="0" w:left="1928" w:hanging="19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協辦單位：高雄市自然史教育館、本校通識教育</w:t>
      </w:r>
      <w:r w:rsidRPr="00021A1C">
        <w:rPr>
          <w:rFonts w:ascii="標楷體" w:eastAsia="標楷體" w:hAnsi="標楷體" w:hint="eastAsia"/>
          <w:sz w:val="28"/>
          <w:szCs w:val="28"/>
        </w:rPr>
        <w:t>中心</w:t>
      </w:r>
    </w:p>
    <w:p w:rsidR="00CC02E5" w:rsidRDefault="00CC02E5" w:rsidP="00CC02E5">
      <w:pPr>
        <w:pStyle w:val="a4"/>
        <w:numPr>
          <w:ilvl w:val="0"/>
          <w:numId w:val="6"/>
        </w:numPr>
        <w:tabs>
          <w:tab w:val="left" w:pos="567"/>
        </w:tabs>
        <w:snapToGrid w:val="0"/>
        <w:ind w:leftChars="0" w:left="1928" w:hanging="19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參與人員：校內外教師及相關人員，預計80人</w:t>
      </w:r>
    </w:p>
    <w:p w:rsidR="00CC02E5" w:rsidRDefault="00CC02E5" w:rsidP="00CC02E5">
      <w:pPr>
        <w:pStyle w:val="a4"/>
        <w:numPr>
          <w:ilvl w:val="0"/>
          <w:numId w:val="6"/>
        </w:numPr>
        <w:tabs>
          <w:tab w:val="left" w:pos="567"/>
        </w:tabs>
        <w:snapToGrid w:val="0"/>
        <w:ind w:leftChars="0" w:left="1928" w:hanging="19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舉辦日期：105年1月29日(星期五)</w:t>
      </w:r>
    </w:p>
    <w:p w:rsidR="00CC02E5" w:rsidRPr="008A685A" w:rsidRDefault="00CC02E5" w:rsidP="00CC02E5">
      <w:pPr>
        <w:pStyle w:val="a4"/>
        <w:numPr>
          <w:ilvl w:val="0"/>
          <w:numId w:val="6"/>
        </w:numPr>
        <w:tabs>
          <w:tab w:val="left" w:pos="567"/>
        </w:tabs>
        <w:snapToGrid w:val="0"/>
        <w:ind w:leftChars="0" w:left="1928" w:hanging="19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舉辦地點：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大樹龍目</w:t>
      </w:r>
      <w:proofErr w:type="gramEnd"/>
      <w:r>
        <w:rPr>
          <w:rFonts w:ascii="標楷體" w:eastAsia="標楷體" w:hAnsi="標楷體" w:hint="eastAsia"/>
          <w:sz w:val="28"/>
          <w:szCs w:val="28"/>
        </w:rPr>
        <w:t>社區發展協會、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大樹舊鐵道</w:t>
      </w:r>
      <w:proofErr w:type="gramEnd"/>
      <w:r>
        <w:rPr>
          <w:rFonts w:ascii="標楷體" w:eastAsia="標楷體" w:hAnsi="標楷體" w:hint="eastAsia"/>
          <w:sz w:val="28"/>
          <w:szCs w:val="28"/>
        </w:rPr>
        <w:t>濕地教育園區</w:t>
      </w:r>
    </w:p>
    <w:p w:rsidR="00CC02E5" w:rsidRDefault="00EF14E0" w:rsidP="009F788F">
      <w:pPr>
        <w:pStyle w:val="a4"/>
        <w:numPr>
          <w:ilvl w:val="0"/>
          <w:numId w:val="6"/>
        </w:numPr>
        <w:tabs>
          <w:tab w:val="left" w:pos="567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  <w:r w:rsidR="00CC02E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一律採取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網路線上報名</w:t>
      </w:r>
      <w:proofErr w:type="gramEnd"/>
      <w:r w:rsidR="00DD6750">
        <w:rPr>
          <w:rFonts w:ascii="標楷體" w:eastAsia="標楷體" w:hAnsi="標楷體" w:hint="eastAsia"/>
          <w:sz w:val="28"/>
          <w:szCs w:val="28"/>
        </w:rPr>
        <w:t>，自即日起至105年1月</w:t>
      </w:r>
      <w:r w:rsidR="00310D79">
        <w:rPr>
          <w:rFonts w:ascii="標楷體" w:eastAsia="標楷體" w:hAnsi="標楷體" w:hint="eastAsia"/>
          <w:sz w:val="28"/>
          <w:szCs w:val="28"/>
        </w:rPr>
        <w:t>21</w:t>
      </w:r>
      <w:r w:rsidR="00DD6750">
        <w:rPr>
          <w:rFonts w:ascii="標楷體" w:eastAsia="標楷體" w:hAnsi="標楷體" w:hint="eastAsia"/>
          <w:sz w:val="28"/>
          <w:szCs w:val="28"/>
        </w:rPr>
        <w:t>日下午5時前，報名</w:t>
      </w:r>
      <w:r>
        <w:rPr>
          <w:rFonts w:ascii="標楷體" w:eastAsia="標楷體" w:hAnsi="標楷體" w:hint="eastAsia"/>
          <w:sz w:val="28"/>
          <w:szCs w:val="28"/>
        </w:rPr>
        <w:t>網址:</w:t>
      </w:r>
      <w:r w:rsidRPr="00EF14E0">
        <w:t xml:space="preserve"> </w:t>
      </w:r>
      <w:r w:rsidR="009F788F" w:rsidRPr="009F788F">
        <w:t>http://goo.gl/forms/6TPk0gr48Z</w:t>
      </w:r>
    </w:p>
    <w:p w:rsidR="00EF14E0" w:rsidRDefault="00DD6750" w:rsidP="00EF14E0">
      <w:pPr>
        <w:pStyle w:val="a4"/>
        <w:numPr>
          <w:ilvl w:val="0"/>
          <w:numId w:val="6"/>
        </w:numPr>
        <w:tabs>
          <w:tab w:val="left" w:pos="567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聯絡方式:</w:t>
      </w:r>
    </w:p>
    <w:p w:rsidR="00DD6750" w:rsidRDefault="00DD6750" w:rsidP="00DD6750">
      <w:pPr>
        <w:pStyle w:val="a4"/>
        <w:tabs>
          <w:tab w:val="left" w:pos="567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1.聯絡人: 高苑科技大學人事室王文伶小姐</w:t>
      </w:r>
    </w:p>
    <w:p w:rsidR="00DD6750" w:rsidRDefault="00DD6750" w:rsidP="00DD6750">
      <w:pPr>
        <w:pStyle w:val="a4"/>
        <w:tabs>
          <w:tab w:val="left" w:pos="567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2.聯絡電話:07-6077779</w:t>
      </w:r>
    </w:p>
    <w:p w:rsidR="00DD6750" w:rsidRDefault="00DD6750" w:rsidP="00DD6750">
      <w:pPr>
        <w:pStyle w:val="a4"/>
        <w:tabs>
          <w:tab w:val="left" w:pos="567"/>
        </w:tabs>
        <w:snapToGrid w:val="0"/>
        <w:ind w:leftChars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Times New Roman" w:eastAsia="標楷體" w:hAnsi="Times New Roman" w:cs="Times New Roman"/>
          <w:sz w:val="28"/>
          <w:szCs w:val="28"/>
        </w:rPr>
        <w:t>E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m</w:t>
      </w:r>
      <w:r w:rsidRPr="00DD6750">
        <w:rPr>
          <w:rFonts w:ascii="Times New Roman" w:eastAsia="標楷體" w:hAnsi="Times New Roman" w:cs="Times New Roman"/>
          <w:sz w:val="28"/>
          <w:szCs w:val="28"/>
        </w:rPr>
        <w:t>ail: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t00021@cc.kyu.edu.tw</w:t>
      </w:r>
    </w:p>
    <w:p w:rsidR="00DD6750" w:rsidRDefault="00DD6750" w:rsidP="00DD6750">
      <w:pPr>
        <w:pStyle w:val="a4"/>
        <w:tabs>
          <w:tab w:val="left" w:pos="567"/>
        </w:tabs>
        <w:snapToGrid w:val="0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DD6750" w:rsidRPr="00DD6750" w:rsidRDefault="00DD6750" w:rsidP="00DD6750">
      <w:pPr>
        <w:pStyle w:val="a4"/>
        <w:tabs>
          <w:tab w:val="left" w:pos="567"/>
        </w:tabs>
        <w:snapToGrid w:val="0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CC02E5" w:rsidRDefault="00DD6750" w:rsidP="0024639F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: 全程參與者，活動結束後由本校核發研習證明。</w:t>
      </w:r>
    </w:p>
    <w:p w:rsidR="00DD6750" w:rsidRDefault="00DD6750" w:rsidP="0024639F">
      <w:pPr>
        <w:snapToGrid w:val="0"/>
        <w:rPr>
          <w:rFonts w:ascii="標楷體" w:eastAsia="標楷體" w:hAnsi="標楷體"/>
          <w:sz w:val="28"/>
          <w:szCs w:val="28"/>
        </w:rPr>
      </w:pPr>
    </w:p>
    <w:p w:rsidR="00DD6750" w:rsidRDefault="00DD6750" w:rsidP="0024639F">
      <w:pPr>
        <w:snapToGrid w:val="0"/>
        <w:rPr>
          <w:rFonts w:ascii="標楷體" w:eastAsia="標楷體" w:hAnsi="標楷體"/>
          <w:sz w:val="28"/>
          <w:szCs w:val="28"/>
        </w:rPr>
      </w:pPr>
    </w:p>
    <w:p w:rsidR="00DD6750" w:rsidRDefault="00DD6750" w:rsidP="0024639F">
      <w:pPr>
        <w:snapToGrid w:val="0"/>
        <w:rPr>
          <w:rFonts w:ascii="標楷體" w:eastAsia="標楷體" w:hAnsi="標楷體"/>
          <w:sz w:val="28"/>
          <w:szCs w:val="28"/>
        </w:rPr>
      </w:pPr>
    </w:p>
    <w:p w:rsidR="00DD6750" w:rsidRDefault="00DD6750" w:rsidP="0024639F">
      <w:pPr>
        <w:snapToGrid w:val="0"/>
        <w:rPr>
          <w:rFonts w:ascii="標楷體" w:eastAsia="標楷體" w:hAnsi="標楷體"/>
          <w:sz w:val="28"/>
          <w:szCs w:val="28"/>
        </w:rPr>
      </w:pPr>
    </w:p>
    <w:p w:rsidR="00DD6750" w:rsidRDefault="00DD6750" w:rsidP="0024639F">
      <w:pPr>
        <w:snapToGrid w:val="0"/>
        <w:rPr>
          <w:rFonts w:ascii="標楷體" w:eastAsia="標楷體" w:hAnsi="標楷體"/>
          <w:sz w:val="28"/>
          <w:szCs w:val="28"/>
        </w:rPr>
      </w:pPr>
    </w:p>
    <w:p w:rsidR="00DD6750" w:rsidRDefault="00DD6750" w:rsidP="0024639F">
      <w:pPr>
        <w:snapToGrid w:val="0"/>
        <w:rPr>
          <w:rFonts w:ascii="標楷體" w:eastAsia="標楷體" w:hAnsi="標楷體"/>
          <w:sz w:val="28"/>
          <w:szCs w:val="28"/>
        </w:rPr>
      </w:pPr>
    </w:p>
    <w:p w:rsidR="00DD6750" w:rsidRDefault="00DD6750" w:rsidP="0024639F">
      <w:pPr>
        <w:snapToGrid w:val="0"/>
        <w:rPr>
          <w:rFonts w:ascii="標楷體" w:eastAsia="標楷體" w:hAnsi="標楷體"/>
          <w:sz w:val="28"/>
          <w:szCs w:val="28"/>
        </w:rPr>
      </w:pPr>
    </w:p>
    <w:p w:rsidR="00DD6750" w:rsidRDefault="00DD6750" w:rsidP="0024639F">
      <w:pPr>
        <w:snapToGrid w:val="0"/>
        <w:rPr>
          <w:rFonts w:ascii="標楷體" w:eastAsia="標楷體" w:hAnsi="標楷體"/>
          <w:sz w:val="28"/>
          <w:szCs w:val="28"/>
        </w:rPr>
      </w:pPr>
    </w:p>
    <w:p w:rsidR="00DD6750" w:rsidRDefault="00DD675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D6750" w:rsidRPr="008E1461" w:rsidRDefault="00DD6750" w:rsidP="00DD675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E1461">
        <w:rPr>
          <w:rFonts w:ascii="標楷體" w:eastAsia="標楷體" w:hAnsi="標楷體" w:hint="eastAsia"/>
          <w:b/>
          <w:sz w:val="32"/>
          <w:szCs w:val="32"/>
        </w:rPr>
        <w:lastRenderedPageBreak/>
        <w:t>推動教師多元升等制度試辦學校計畫</w:t>
      </w:r>
    </w:p>
    <w:p w:rsidR="00DD6750" w:rsidRPr="008E1461" w:rsidRDefault="00DD6750" w:rsidP="00DD675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E1461">
        <w:rPr>
          <w:rFonts w:ascii="標楷體" w:eastAsia="標楷體" w:hAnsi="標楷體" w:hint="eastAsia"/>
          <w:b/>
          <w:sz w:val="32"/>
          <w:szCs w:val="32"/>
        </w:rPr>
        <w:t>104學年度「</w:t>
      </w:r>
      <w:r>
        <w:rPr>
          <w:rFonts w:ascii="標楷體" w:eastAsia="標楷體" w:hAnsi="標楷體" w:hint="eastAsia"/>
          <w:b/>
          <w:sz w:val="32"/>
          <w:szCs w:val="32"/>
        </w:rPr>
        <w:t>數位影像教材實地製作研習</w:t>
      </w:r>
      <w:r w:rsidRPr="008E1461">
        <w:rPr>
          <w:rFonts w:ascii="標楷體" w:eastAsia="標楷體" w:hAnsi="標楷體" w:hint="eastAsia"/>
          <w:b/>
          <w:sz w:val="32"/>
          <w:szCs w:val="32"/>
        </w:rPr>
        <w:t>」議程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DD6750" w:rsidRDefault="00DD6750" w:rsidP="00DD675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DD6750" w:rsidRDefault="00DD6750" w:rsidP="00DD6750">
      <w:pPr>
        <w:pStyle w:val="a4"/>
        <w:numPr>
          <w:ilvl w:val="0"/>
          <w:numId w:val="7"/>
        </w:numPr>
        <w:tabs>
          <w:tab w:val="left" w:pos="567"/>
        </w:tabs>
        <w:snapToGrid w:val="0"/>
        <w:ind w:leftChars="0" w:left="1928" w:hanging="19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舉辦日期：105年1月29日(星期五)</w:t>
      </w:r>
    </w:p>
    <w:p w:rsidR="00DD6750" w:rsidRDefault="00DD6750" w:rsidP="00DD6750">
      <w:pPr>
        <w:pStyle w:val="a4"/>
        <w:numPr>
          <w:ilvl w:val="0"/>
          <w:numId w:val="7"/>
        </w:numPr>
        <w:tabs>
          <w:tab w:val="left" w:pos="567"/>
        </w:tabs>
        <w:snapToGrid w:val="0"/>
        <w:ind w:leftChars="0" w:left="1928" w:hanging="19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舉辦地點：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大樹龍目</w:t>
      </w:r>
      <w:proofErr w:type="gramEnd"/>
      <w:r>
        <w:rPr>
          <w:rFonts w:ascii="標楷體" w:eastAsia="標楷體" w:hAnsi="標楷體" w:hint="eastAsia"/>
          <w:sz w:val="28"/>
          <w:szCs w:val="28"/>
        </w:rPr>
        <w:t>社區發展協會、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大樹舊鐵道</w:t>
      </w:r>
      <w:proofErr w:type="gramEnd"/>
      <w:r>
        <w:rPr>
          <w:rFonts w:ascii="標楷體" w:eastAsia="標楷體" w:hAnsi="標楷體" w:hint="eastAsia"/>
          <w:sz w:val="28"/>
          <w:szCs w:val="28"/>
        </w:rPr>
        <w:t>濕地教育園區</w:t>
      </w:r>
    </w:p>
    <w:p w:rsidR="00987FC3" w:rsidRDefault="00987FC3" w:rsidP="00DD6750">
      <w:pPr>
        <w:pStyle w:val="a4"/>
        <w:numPr>
          <w:ilvl w:val="0"/>
          <w:numId w:val="7"/>
        </w:numPr>
        <w:tabs>
          <w:tab w:val="left" w:pos="567"/>
        </w:tabs>
        <w:snapToGrid w:val="0"/>
        <w:ind w:leftChars="0" w:left="1928" w:hanging="19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交通資訊:</w:t>
      </w:r>
    </w:p>
    <w:p w:rsidR="00987FC3" w:rsidRPr="00987FC3" w:rsidRDefault="00987FC3" w:rsidP="00987FC3">
      <w:pPr>
        <w:pStyle w:val="a4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87FC3">
        <w:rPr>
          <w:rFonts w:ascii="標楷體" w:eastAsia="標楷體" w:hAnsi="標楷體" w:hint="eastAsia"/>
          <w:sz w:val="28"/>
          <w:szCs w:val="28"/>
        </w:rPr>
        <w:t>1. 九曲堂火車站: 出口處(有工作人員招呼處)，發車時間為8:40</w:t>
      </w:r>
      <w:bookmarkStart w:id="0" w:name="_GoBack"/>
      <w:bookmarkEnd w:id="0"/>
      <w:r w:rsidRPr="00987FC3">
        <w:rPr>
          <w:rFonts w:ascii="標楷體" w:eastAsia="標楷體" w:hAnsi="標楷體" w:hint="eastAsia"/>
          <w:sz w:val="28"/>
          <w:szCs w:val="28"/>
        </w:rPr>
        <w:t>。</w:t>
      </w:r>
    </w:p>
    <w:p w:rsidR="00987FC3" w:rsidRPr="00987FC3" w:rsidRDefault="00987FC3" w:rsidP="00987FC3">
      <w:pPr>
        <w:pStyle w:val="a4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87FC3">
        <w:rPr>
          <w:rFonts w:ascii="標楷體" w:eastAsia="標楷體" w:hAnsi="標楷體" w:hint="eastAsia"/>
          <w:sz w:val="28"/>
          <w:szCs w:val="28"/>
        </w:rPr>
        <w:t>2. 高苑科技大學: 圖書館前，發車時間為8:10。</w:t>
      </w:r>
    </w:p>
    <w:p w:rsidR="00DD6750" w:rsidRPr="008A685A" w:rsidRDefault="00DD6750" w:rsidP="00DD6750">
      <w:pPr>
        <w:pStyle w:val="a4"/>
        <w:numPr>
          <w:ilvl w:val="0"/>
          <w:numId w:val="7"/>
        </w:numPr>
        <w:tabs>
          <w:tab w:val="left" w:pos="567"/>
        </w:tabs>
        <w:snapToGrid w:val="0"/>
        <w:ind w:leftChars="0" w:left="1928" w:hanging="19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議程表：</w:t>
      </w:r>
    </w:p>
    <w:tbl>
      <w:tblPr>
        <w:tblStyle w:val="a3"/>
        <w:tblpPr w:leftFromText="180" w:rightFromText="180" w:vertAnchor="text" w:horzAnchor="margin" w:tblpX="-318" w:tblpY="147"/>
        <w:tblW w:w="1059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4253"/>
        <w:gridCol w:w="3509"/>
      </w:tblGrid>
      <w:tr w:rsidR="00DD6750" w:rsidRPr="0024639F" w:rsidTr="00AD1B35">
        <w:trPr>
          <w:trHeight w:val="589"/>
        </w:trPr>
        <w:tc>
          <w:tcPr>
            <w:tcW w:w="2836" w:type="dxa"/>
            <w:gridSpan w:val="2"/>
            <w:tcBorders>
              <w:top w:val="thinThickMediumGap" w:sz="24" w:space="0" w:color="auto"/>
              <w:left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:rsidR="00DD6750" w:rsidRPr="008A685A" w:rsidRDefault="00DD6750" w:rsidP="00AD1B35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A685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4253" w:type="dxa"/>
            <w:tcBorders>
              <w:top w:val="thinThickMediumGap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6750" w:rsidRPr="008A685A" w:rsidRDefault="00DD6750" w:rsidP="00AD1B35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A685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研習內容</w:t>
            </w:r>
          </w:p>
        </w:tc>
        <w:tc>
          <w:tcPr>
            <w:tcW w:w="3509" w:type="dxa"/>
            <w:tcBorders>
              <w:top w:val="thinThickMediumGap" w:sz="24" w:space="0" w:color="auto"/>
              <w:bottom w:val="single" w:sz="24" w:space="0" w:color="auto"/>
              <w:right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:rsidR="00DD6750" w:rsidRPr="008A685A" w:rsidRDefault="00DD6750" w:rsidP="00AD1B35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A685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備註</w:t>
            </w:r>
          </w:p>
        </w:tc>
      </w:tr>
      <w:tr w:rsidR="00DD6750" w:rsidRPr="0024639F" w:rsidTr="00AD1B35">
        <w:trPr>
          <w:cantSplit/>
          <w:trHeight w:val="406"/>
        </w:trPr>
        <w:tc>
          <w:tcPr>
            <w:tcW w:w="993" w:type="dxa"/>
            <w:vMerge w:val="restart"/>
            <w:tcBorders>
              <w:top w:val="single" w:sz="24" w:space="0" w:color="auto"/>
              <w:left w:val="thinThickMediumGap" w:sz="24" w:space="0" w:color="auto"/>
              <w:right w:val="single" w:sz="4" w:space="0" w:color="auto"/>
            </w:tcBorders>
            <w:textDirection w:val="tbRlV"/>
            <w:vAlign w:val="center"/>
          </w:tcPr>
          <w:p w:rsidR="00DD6750" w:rsidRPr="004F1E99" w:rsidRDefault="00DD6750" w:rsidP="00AD1B35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F1E9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4639F">
              <w:rPr>
                <w:rFonts w:ascii="Times New Roman" w:eastAsia="標楷體" w:hAnsi="Times New Roman" w:hint="eastAsia"/>
                <w:szCs w:val="24"/>
              </w:rPr>
              <w:t>08:30-09:00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4639F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3509" w:type="dxa"/>
            <w:tcBorders>
              <w:top w:val="single" w:sz="24" w:space="0" w:color="auto"/>
              <w:right w:val="thinThickMediumGap" w:sz="2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大</w:t>
            </w:r>
            <w:r w:rsidR="0057658A">
              <w:rPr>
                <w:rFonts w:ascii="Times New Roman" w:eastAsia="標楷體" w:hAnsi="Times New Roman" w:hint="eastAsia"/>
                <w:szCs w:val="24"/>
              </w:rPr>
              <w:t>樹龍目社區發展協會</w:t>
            </w:r>
          </w:p>
        </w:tc>
      </w:tr>
      <w:tr w:rsidR="00DD6750" w:rsidRPr="0024639F" w:rsidTr="00AD1B35">
        <w:trPr>
          <w:trHeight w:val="406"/>
        </w:trPr>
        <w:tc>
          <w:tcPr>
            <w:tcW w:w="993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4639F">
              <w:rPr>
                <w:rFonts w:ascii="Times New Roman" w:eastAsia="標楷體" w:hAnsi="Times New Roman" w:hint="eastAsia"/>
                <w:szCs w:val="24"/>
              </w:rPr>
              <w:t>09:00-09:10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4639F">
              <w:rPr>
                <w:rFonts w:ascii="Times New Roman" w:eastAsia="標楷體" w:hAnsi="Times New Roman" w:hint="eastAsia"/>
                <w:szCs w:val="24"/>
              </w:rPr>
              <w:t>開場</w:t>
            </w:r>
          </w:p>
        </w:tc>
        <w:tc>
          <w:tcPr>
            <w:tcW w:w="3509" w:type="dxa"/>
            <w:tcBorders>
              <w:right w:val="thinThickMediumGap" w:sz="2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通識教育中心鄭仰峻主任</w:t>
            </w:r>
          </w:p>
        </w:tc>
      </w:tr>
      <w:tr w:rsidR="00DD6750" w:rsidRPr="0024639F" w:rsidTr="00AD1B35">
        <w:trPr>
          <w:trHeight w:val="406"/>
        </w:trPr>
        <w:tc>
          <w:tcPr>
            <w:tcW w:w="993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09:10-10:4</w:t>
            </w:r>
            <w:r w:rsidRPr="0024639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4639F">
              <w:rPr>
                <w:rFonts w:ascii="Times New Roman" w:eastAsia="標楷體" w:hAnsi="Times New Roman" w:hint="eastAsia"/>
                <w:szCs w:val="24"/>
              </w:rPr>
              <w:t>主題</w:t>
            </w:r>
            <w:proofErr w:type="gramStart"/>
            <w:r w:rsidRPr="0024639F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24639F">
              <w:rPr>
                <w:rFonts w:ascii="Times New Roman" w:eastAsia="標楷體" w:hAnsi="Times New Roman" w:hint="eastAsia"/>
                <w:szCs w:val="24"/>
              </w:rPr>
              <w:t>：教師多元升等制度推動說明</w:t>
            </w:r>
          </w:p>
        </w:tc>
        <w:tc>
          <w:tcPr>
            <w:tcW w:w="3509" w:type="dxa"/>
            <w:tcBorders>
              <w:right w:val="thinThickMediumGap" w:sz="2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人事室</w:t>
            </w:r>
            <w:r w:rsidRPr="00EB53ED">
              <w:rPr>
                <w:rFonts w:ascii="Times New Roman" w:eastAsia="標楷體" w:hAnsi="Times New Roman" w:hint="eastAsia"/>
                <w:szCs w:val="24"/>
              </w:rPr>
              <w:t>謝世憲主任</w:t>
            </w:r>
          </w:p>
        </w:tc>
      </w:tr>
      <w:tr w:rsidR="00DD6750" w:rsidRPr="0024639F" w:rsidTr="00AD1B35">
        <w:trPr>
          <w:trHeight w:val="406"/>
        </w:trPr>
        <w:tc>
          <w:tcPr>
            <w:tcW w:w="993" w:type="dxa"/>
            <w:vMerge/>
            <w:tcBorders>
              <w:left w:val="thinThickMediumGap" w:sz="2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10:40-12:1</w:t>
            </w:r>
            <w:r w:rsidRPr="0024639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DD6750" w:rsidRPr="0024639F" w:rsidRDefault="00DD6750" w:rsidP="00AD1B3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4639F">
              <w:rPr>
                <w:rFonts w:ascii="Times New Roman" w:eastAsia="標楷體" w:hAnsi="Times New Roman" w:hint="eastAsia"/>
                <w:szCs w:val="24"/>
              </w:rPr>
              <w:t>主題二：數位</w:t>
            </w:r>
            <w:r>
              <w:rPr>
                <w:rFonts w:ascii="Times New Roman" w:eastAsia="標楷體" w:hAnsi="Times New Roman" w:hint="eastAsia"/>
                <w:szCs w:val="24"/>
              </w:rPr>
              <w:t>影像</w:t>
            </w:r>
            <w:r w:rsidRPr="0024639F">
              <w:rPr>
                <w:rFonts w:ascii="Times New Roman" w:eastAsia="標楷體" w:hAnsi="Times New Roman" w:hint="eastAsia"/>
                <w:szCs w:val="24"/>
              </w:rPr>
              <w:t>教材製作經驗分享</w:t>
            </w:r>
          </w:p>
        </w:tc>
        <w:tc>
          <w:tcPr>
            <w:tcW w:w="3509" w:type="dxa"/>
            <w:tcBorders>
              <w:right w:val="thinThickMediumGap" w:sz="2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資傳系莊益增助理教授</w:t>
            </w:r>
          </w:p>
        </w:tc>
      </w:tr>
      <w:tr w:rsidR="00DD6750" w:rsidRPr="0024639F" w:rsidTr="00AD1B35">
        <w:trPr>
          <w:trHeight w:val="560"/>
        </w:trPr>
        <w:tc>
          <w:tcPr>
            <w:tcW w:w="2836" w:type="dxa"/>
            <w:gridSpan w:val="2"/>
            <w:tcBorders>
              <w:left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12:1</w:t>
            </w:r>
            <w:r w:rsidRPr="0024639F">
              <w:rPr>
                <w:rFonts w:ascii="Times New Roman" w:eastAsia="標楷體" w:hAnsi="Times New Roman" w:hint="eastAsia"/>
                <w:b/>
                <w:szCs w:val="24"/>
              </w:rPr>
              <w:t>0-13:00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639F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</w:p>
        </w:tc>
        <w:tc>
          <w:tcPr>
            <w:tcW w:w="3509" w:type="dxa"/>
            <w:tcBorders>
              <w:right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D6750" w:rsidRPr="0024639F" w:rsidTr="00AD1B35">
        <w:trPr>
          <w:cantSplit/>
          <w:trHeight w:val="449"/>
        </w:trPr>
        <w:tc>
          <w:tcPr>
            <w:tcW w:w="993" w:type="dxa"/>
            <w:vMerge w:val="restart"/>
            <w:tcBorders>
              <w:left w:val="thinThickMediumGap" w:sz="24" w:space="0" w:color="auto"/>
            </w:tcBorders>
            <w:textDirection w:val="tbRlV"/>
            <w:vAlign w:val="center"/>
          </w:tcPr>
          <w:p w:rsidR="00DD6750" w:rsidRPr="004F1E99" w:rsidRDefault="00DD6750" w:rsidP="00AD1B35">
            <w:pPr>
              <w:snapToGrid w:val="0"/>
              <w:ind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F1E9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1843" w:type="dxa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13:00-15:3</w:t>
            </w:r>
            <w:r w:rsidRPr="0024639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觀摩活動及影像記</w:t>
            </w:r>
            <w:r w:rsidRPr="0024639F">
              <w:rPr>
                <w:rFonts w:ascii="Times New Roman" w:eastAsia="標楷體" w:hAnsi="Times New Roman" w:hint="eastAsia"/>
                <w:szCs w:val="24"/>
              </w:rPr>
              <w:t>錄</w:t>
            </w:r>
          </w:p>
        </w:tc>
        <w:tc>
          <w:tcPr>
            <w:tcW w:w="3509" w:type="dxa"/>
            <w:tcBorders>
              <w:right w:val="thinThickMediumGap" w:sz="24" w:space="0" w:color="auto"/>
            </w:tcBorders>
            <w:vAlign w:val="center"/>
          </w:tcPr>
          <w:p w:rsidR="00DD6750" w:rsidRPr="008A685A" w:rsidRDefault="00DD6750" w:rsidP="00AD1B35">
            <w:pPr>
              <w:jc w:val="center"/>
              <w:rPr>
                <w:rFonts w:ascii="Times New Roman" w:eastAsia="標楷體" w:hAnsi="Times New Roman"/>
                <w:spacing w:val="-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8"/>
                <w:szCs w:val="24"/>
              </w:rPr>
              <w:t>大樹舊鐵道</w:t>
            </w:r>
            <w:proofErr w:type="gramEnd"/>
            <w:r>
              <w:rPr>
                <w:rFonts w:ascii="標楷體" w:eastAsia="標楷體" w:hAnsi="標楷體" w:hint="eastAsia"/>
                <w:spacing w:val="-8"/>
                <w:szCs w:val="24"/>
              </w:rPr>
              <w:t>濕地教育園區</w:t>
            </w:r>
          </w:p>
        </w:tc>
      </w:tr>
      <w:tr w:rsidR="00DD6750" w:rsidRPr="0024639F" w:rsidTr="00AD1B35">
        <w:trPr>
          <w:trHeight w:val="449"/>
        </w:trPr>
        <w:tc>
          <w:tcPr>
            <w:tcW w:w="993" w:type="dxa"/>
            <w:vMerge/>
            <w:tcBorders>
              <w:left w:val="thinThickMediumGap" w:sz="2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15:30-15:5</w:t>
            </w:r>
            <w:r w:rsidRPr="0024639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4639F">
              <w:rPr>
                <w:rFonts w:ascii="Times New Roman" w:eastAsia="標楷體" w:hAnsi="Times New Roman" w:hint="eastAsia"/>
                <w:szCs w:val="24"/>
              </w:rPr>
              <w:t>茶敘</w:t>
            </w:r>
          </w:p>
        </w:tc>
        <w:tc>
          <w:tcPr>
            <w:tcW w:w="3509" w:type="dxa"/>
            <w:tcBorders>
              <w:right w:val="thinThickMediumGap" w:sz="2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D6750" w:rsidRPr="0024639F" w:rsidTr="00AD1B35">
        <w:trPr>
          <w:trHeight w:val="449"/>
        </w:trPr>
        <w:tc>
          <w:tcPr>
            <w:tcW w:w="993" w:type="dxa"/>
            <w:vMerge/>
            <w:tcBorders>
              <w:left w:val="thinThickMediumGap" w:sz="2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15:50-16:3</w:t>
            </w:r>
            <w:r w:rsidRPr="0024639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4639F">
              <w:rPr>
                <w:rFonts w:ascii="Times New Roman" w:eastAsia="標楷體" w:hAnsi="Times New Roman" w:hint="eastAsia"/>
                <w:szCs w:val="24"/>
              </w:rPr>
              <w:t>綜合座談與討論</w:t>
            </w:r>
          </w:p>
        </w:tc>
        <w:tc>
          <w:tcPr>
            <w:tcW w:w="3509" w:type="dxa"/>
            <w:tcBorders>
              <w:right w:val="thinThickMediumGap" w:sz="24" w:space="0" w:color="auto"/>
            </w:tcBorders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D6750" w:rsidRPr="0024639F" w:rsidTr="00AD1B35">
        <w:trPr>
          <w:trHeight w:val="680"/>
        </w:trPr>
        <w:tc>
          <w:tcPr>
            <w:tcW w:w="2836" w:type="dxa"/>
            <w:gridSpan w:val="2"/>
            <w:tcBorders>
              <w:left w:val="thinThickMediumGap" w:sz="24" w:space="0" w:color="auto"/>
              <w:bottom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16:3</w:t>
            </w:r>
            <w:r w:rsidRPr="0024639F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Pr="0024639F">
              <w:rPr>
                <w:rFonts w:ascii="Times New Roman" w:eastAsia="標楷體" w:hAnsi="Times New Roman" w:hint="eastAsia"/>
                <w:b/>
                <w:szCs w:val="24"/>
              </w:rPr>
              <w:t>〜</w:t>
            </w:r>
          </w:p>
        </w:tc>
        <w:tc>
          <w:tcPr>
            <w:tcW w:w="4253" w:type="dxa"/>
            <w:tcBorders>
              <w:bottom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639F">
              <w:rPr>
                <w:rFonts w:ascii="Times New Roman" w:eastAsia="標楷體" w:hAnsi="Times New Roman" w:hint="eastAsia"/>
                <w:b/>
                <w:szCs w:val="24"/>
              </w:rPr>
              <w:t>賦歸</w:t>
            </w:r>
          </w:p>
        </w:tc>
        <w:tc>
          <w:tcPr>
            <w:tcW w:w="3509" w:type="dxa"/>
            <w:tcBorders>
              <w:bottom w:val="thinThickMediumGap" w:sz="24" w:space="0" w:color="auto"/>
              <w:right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:rsidR="00DD6750" w:rsidRPr="0024639F" w:rsidRDefault="00DD6750" w:rsidP="00AD1B3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DD6750" w:rsidRDefault="00DD6750" w:rsidP="00DD6750">
      <w:pPr>
        <w:snapToGrid w:val="0"/>
        <w:rPr>
          <w:rFonts w:ascii="標楷體" w:eastAsia="標楷體" w:hAnsi="標楷體"/>
          <w:sz w:val="28"/>
          <w:szCs w:val="28"/>
        </w:rPr>
      </w:pPr>
    </w:p>
    <w:p w:rsidR="00742C81" w:rsidRDefault="00742C8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D5E4A" w:rsidRPr="00C2621B" w:rsidRDefault="00AD5E4A" w:rsidP="00AD5E4A">
      <w:pPr>
        <w:rPr>
          <w:b/>
        </w:rPr>
      </w:pPr>
      <w:r w:rsidRPr="00C2621B">
        <w:rPr>
          <w:rFonts w:ascii="標楷體" w:eastAsia="標楷體" w:hAnsi="標楷體" w:hint="eastAsia"/>
          <w:b/>
          <w:szCs w:val="24"/>
        </w:rPr>
        <w:lastRenderedPageBreak/>
        <w:t>■ 高苑科技大學交通資訊：</w:t>
      </w:r>
    </w:p>
    <w:p w:rsidR="00AD5E4A" w:rsidRDefault="00AD5E4A" w:rsidP="00AD5E4A">
      <w:r>
        <w:rPr>
          <w:noProof/>
        </w:rPr>
        <w:drawing>
          <wp:inline distT="0" distB="0" distL="0" distR="0" wp14:anchorId="3AD711DC" wp14:editId="67D4ECA0">
            <wp:extent cx="5274310" cy="4746879"/>
            <wp:effectExtent l="19050" t="19050" r="21590" b="158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687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D5E4A" w:rsidRPr="003F5F3F" w:rsidRDefault="00AD5E4A" w:rsidP="00AD5E4A">
      <w:pPr>
        <w:rPr>
          <w:rFonts w:ascii="標楷體" w:eastAsia="標楷體" w:hAnsi="標楷體"/>
          <w:szCs w:val="24"/>
        </w:rPr>
      </w:pPr>
    </w:p>
    <w:p w:rsidR="00AD5E4A" w:rsidRPr="00C2621B" w:rsidRDefault="00AD5E4A" w:rsidP="00AD5E4A">
      <w:pPr>
        <w:rPr>
          <w:rFonts w:ascii="標楷體" w:eastAsia="標楷體" w:hAnsi="標楷體"/>
          <w:b/>
          <w:szCs w:val="24"/>
        </w:rPr>
      </w:pPr>
      <w:r w:rsidRPr="00C2621B">
        <w:rPr>
          <w:rFonts w:ascii="標楷體" w:eastAsia="標楷體" w:hAnsi="標楷體" w:hint="eastAsia"/>
          <w:b/>
          <w:szCs w:val="24"/>
        </w:rPr>
        <w:t xml:space="preserve">◎ 開車 經省道： </w:t>
      </w:r>
    </w:p>
    <w:p w:rsidR="00AD5E4A" w:rsidRPr="003F5F3F" w:rsidRDefault="00AD5E4A" w:rsidP="00AD5E4A">
      <w:pPr>
        <w:ind w:leftChars="117" w:left="281" w:firstLineChars="59" w:firstLine="142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>經省道台一線，由岡山往台南方向，約10-15分鐘。</w:t>
      </w:r>
    </w:p>
    <w:p w:rsidR="00AD5E4A" w:rsidRPr="003F5F3F" w:rsidRDefault="00AD5E4A" w:rsidP="00AD5E4A">
      <w:pPr>
        <w:ind w:firstLineChars="177" w:firstLine="425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 xml:space="preserve">經省道台一線，由台南往岡山方向，約25-30分鐘。 </w:t>
      </w:r>
    </w:p>
    <w:p w:rsidR="00AD5E4A" w:rsidRPr="00C2621B" w:rsidRDefault="00AD5E4A" w:rsidP="00AD5E4A">
      <w:pPr>
        <w:rPr>
          <w:rFonts w:ascii="標楷體" w:eastAsia="標楷體" w:hAnsi="標楷體"/>
          <w:b/>
          <w:szCs w:val="24"/>
        </w:rPr>
      </w:pPr>
      <w:r w:rsidRPr="00C2621B">
        <w:rPr>
          <w:rFonts w:ascii="標楷體" w:eastAsia="標楷體" w:hAnsi="標楷體" w:hint="eastAsia"/>
          <w:b/>
          <w:szCs w:val="24"/>
        </w:rPr>
        <w:t xml:space="preserve">◎ 開車 經高速公路： </w:t>
      </w:r>
    </w:p>
    <w:p w:rsidR="00AD5E4A" w:rsidRPr="00C2621B" w:rsidRDefault="00AD5E4A" w:rsidP="00AD5E4A">
      <w:pPr>
        <w:rPr>
          <w:rFonts w:ascii="標楷體" w:eastAsia="標楷體" w:hAnsi="標楷體"/>
          <w:b/>
          <w:szCs w:val="24"/>
        </w:rPr>
      </w:pPr>
      <w:r w:rsidRPr="00C2621B">
        <w:rPr>
          <w:rFonts w:ascii="標楷體" w:eastAsia="標楷體" w:hAnsi="標楷體" w:hint="eastAsia"/>
          <w:b/>
          <w:szCs w:val="24"/>
        </w:rPr>
        <w:t xml:space="preserve">南下： </w:t>
      </w:r>
    </w:p>
    <w:p w:rsidR="00AD5E4A" w:rsidRPr="003F5F3F" w:rsidRDefault="00AD5E4A" w:rsidP="00AD5E4A">
      <w:pPr>
        <w:ind w:leftChars="177" w:left="989" w:hangingChars="235" w:hanging="564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>(1) 國</w:t>
      </w:r>
      <w:proofErr w:type="gramStart"/>
      <w:r w:rsidRPr="003F5F3F">
        <w:rPr>
          <w:rFonts w:ascii="標楷體" w:eastAsia="標楷體" w:hAnsi="標楷體" w:hint="eastAsia"/>
          <w:szCs w:val="24"/>
        </w:rPr>
        <w:t>一</w:t>
      </w:r>
      <w:proofErr w:type="gramEnd"/>
      <w:r w:rsidRPr="003F5F3F">
        <w:rPr>
          <w:rFonts w:ascii="標楷體" w:eastAsia="標楷體" w:hAnsi="標楷體" w:hint="eastAsia"/>
          <w:szCs w:val="24"/>
        </w:rPr>
        <w:t xml:space="preserve">於高雄科學園區交流道轉聯絡道路，由高雄園區東側基地指標下高架道路，右轉北嶺六路接省道台一線往路竹方向(建議最佳路徑)。 </w:t>
      </w:r>
    </w:p>
    <w:p w:rsidR="00AD5E4A" w:rsidRPr="003F5F3F" w:rsidRDefault="00AD5E4A" w:rsidP="00AD5E4A">
      <w:pPr>
        <w:ind w:firstLineChars="177" w:firstLine="425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>(2) 國</w:t>
      </w:r>
      <w:proofErr w:type="gramStart"/>
      <w:r w:rsidRPr="003F5F3F">
        <w:rPr>
          <w:rFonts w:ascii="標楷體" w:eastAsia="標楷體" w:hAnsi="標楷體" w:hint="eastAsia"/>
          <w:szCs w:val="24"/>
        </w:rPr>
        <w:t>一</w:t>
      </w:r>
      <w:proofErr w:type="gramEnd"/>
      <w:r w:rsidRPr="003F5F3F">
        <w:rPr>
          <w:rFonts w:ascii="標楷體" w:eastAsia="標楷體" w:hAnsi="標楷體" w:hint="eastAsia"/>
          <w:szCs w:val="24"/>
        </w:rPr>
        <w:t xml:space="preserve">由路竹交流道下，經省28西行，轉省道台一線南下往岡山方向。 </w:t>
      </w:r>
    </w:p>
    <w:p w:rsidR="00AD5E4A" w:rsidRPr="003F5F3F" w:rsidRDefault="00AD5E4A" w:rsidP="00AD5E4A">
      <w:pPr>
        <w:ind w:firstLineChars="177" w:firstLine="425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 xml:space="preserve">(3) 國三由田寮交流道下，經省28西行，轉省道台一線南下往岡山方向。 </w:t>
      </w:r>
    </w:p>
    <w:p w:rsidR="00AD5E4A" w:rsidRPr="00C2621B" w:rsidRDefault="00AD5E4A" w:rsidP="00AD5E4A">
      <w:pPr>
        <w:rPr>
          <w:rFonts w:ascii="標楷體" w:eastAsia="標楷體" w:hAnsi="標楷體"/>
          <w:b/>
          <w:szCs w:val="24"/>
        </w:rPr>
      </w:pPr>
      <w:r w:rsidRPr="00C2621B">
        <w:rPr>
          <w:rFonts w:ascii="標楷體" w:eastAsia="標楷體" w:hAnsi="標楷體" w:hint="eastAsia"/>
          <w:b/>
          <w:szCs w:val="24"/>
        </w:rPr>
        <w:t xml:space="preserve">北上： </w:t>
      </w:r>
    </w:p>
    <w:p w:rsidR="00AD5E4A" w:rsidRPr="003F5F3F" w:rsidRDefault="00AD5E4A" w:rsidP="00AD5E4A">
      <w:pPr>
        <w:ind w:leftChars="177" w:left="989" w:hangingChars="235" w:hanging="564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>(1) 國</w:t>
      </w:r>
      <w:proofErr w:type="gramStart"/>
      <w:r w:rsidRPr="003F5F3F">
        <w:rPr>
          <w:rFonts w:ascii="標楷體" w:eastAsia="標楷體" w:hAnsi="標楷體" w:hint="eastAsia"/>
          <w:szCs w:val="24"/>
        </w:rPr>
        <w:t>一</w:t>
      </w:r>
      <w:proofErr w:type="gramEnd"/>
      <w:r w:rsidRPr="003F5F3F">
        <w:rPr>
          <w:rFonts w:ascii="標楷體" w:eastAsia="標楷體" w:hAnsi="標楷體" w:hint="eastAsia"/>
          <w:szCs w:val="24"/>
        </w:rPr>
        <w:t xml:space="preserve">於高雄科學園區交流道轉聯絡道路，由高雄園區東側基地指標下高架道路，右轉北嶺六路接省道台一線往路竹方向(建議最佳路徑)。 </w:t>
      </w:r>
    </w:p>
    <w:p w:rsidR="00AD5E4A" w:rsidRPr="003F5F3F" w:rsidRDefault="00AD5E4A" w:rsidP="00AD5E4A">
      <w:pPr>
        <w:ind w:firstLineChars="177" w:firstLine="425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>(2) 國</w:t>
      </w:r>
      <w:proofErr w:type="gramStart"/>
      <w:r w:rsidRPr="003F5F3F">
        <w:rPr>
          <w:rFonts w:ascii="標楷體" w:eastAsia="標楷體" w:hAnsi="標楷體" w:hint="eastAsia"/>
          <w:szCs w:val="24"/>
        </w:rPr>
        <w:t>一</w:t>
      </w:r>
      <w:proofErr w:type="gramEnd"/>
      <w:r w:rsidRPr="003F5F3F">
        <w:rPr>
          <w:rFonts w:ascii="標楷體" w:eastAsia="標楷體" w:hAnsi="標楷體" w:hint="eastAsia"/>
          <w:szCs w:val="24"/>
        </w:rPr>
        <w:t xml:space="preserve">由岡山交流道下，經介壽路西行，轉省道台一線北上往路竹方向。 </w:t>
      </w:r>
    </w:p>
    <w:p w:rsidR="00AD5E4A" w:rsidRPr="003F5F3F" w:rsidRDefault="00AD5E4A" w:rsidP="00AD5E4A">
      <w:pPr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 xml:space="preserve">◎ 搭乘火車： </w:t>
      </w:r>
    </w:p>
    <w:p w:rsidR="00AD5E4A" w:rsidRPr="003F5F3F" w:rsidRDefault="00AD5E4A" w:rsidP="00AD5E4A">
      <w:pPr>
        <w:ind w:leftChars="177" w:left="850" w:hangingChars="177" w:hanging="425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>(1) 搭乘火車至路竹火車站下車，搭乘高苑區間車(上課</w:t>
      </w:r>
      <w:proofErr w:type="gramStart"/>
      <w:r w:rsidRPr="003F5F3F">
        <w:rPr>
          <w:rFonts w:ascii="標楷體" w:eastAsia="標楷體" w:hAnsi="標楷體" w:hint="eastAsia"/>
          <w:szCs w:val="24"/>
        </w:rPr>
        <w:t>期間)</w:t>
      </w:r>
      <w:proofErr w:type="gramEnd"/>
      <w:r w:rsidRPr="003F5F3F">
        <w:rPr>
          <w:rFonts w:ascii="標楷體" w:eastAsia="標楷體" w:hAnsi="標楷體" w:hint="eastAsia"/>
          <w:szCs w:val="24"/>
        </w:rPr>
        <w:t>到校，約5分鐘。</w:t>
      </w:r>
    </w:p>
    <w:p w:rsidR="00AD5E4A" w:rsidRPr="003F5F3F" w:rsidRDefault="00AD5E4A" w:rsidP="00AD5E4A">
      <w:pPr>
        <w:ind w:firstLineChars="177" w:firstLine="425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 xml:space="preserve">(2) 搭乘火車至路竹火車站下車，步行到高苑，約25分鐘。 </w:t>
      </w:r>
    </w:p>
    <w:p w:rsidR="00AD5E4A" w:rsidRPr="003F5F3F" w:rsidRDefault="00AD5E4A" w:rsidP="00AD5E4A">
      <w:pPr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 xml:space="preserve">◎ 搭乘捷運： </w:t>
      </w:r>
    </w:p>
    <w:p w:rsidR="00AD5E4A" w:rsidRPr="003F5F3F" w:rsidRDefault="00AD5E4A" w:rsidP="00AD5E4A">
      <w:pPr>
        <w:ind w:firstLineChars="118" w:firstLine="283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lastRenderedPageBreak/>
        <w:t xml:space="preserve">搭乘捷運至南岡山車站下車，搭乘高苑捷運接駁車到校。 </w:t>
      </w:r>
    </w:p>
    <w:p w:rsidR="00AD5E4A" w:rsidRDefault="00AD5E4A" w:rsidP="00AD5E4A">
      <w:pPr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>◎ 搭乘公車：(關於詳細公車動態，可上高雄市公車動態資訊網查詢</w:t>
      </w:r>
      <w:r>
        <w:rPr>
          <w:rFonts w:ascii="標楷體" w:eastAsia="標楷體" w:hAnsi="標楷體" w:hint="eastAsia"/>
          <w:szCs w:val="24"/>
        </w:rPr>
        <w:t xml:space="preserve">) </w:t>
      </w:r>
    </w:p>
    <w:p w:rsidR="00AD5E4A" w:rsidRPr="003F5F3F" w:rsidRDefault="00AD5E4A" w:rsidP="00AD5E4A">
      <w:pPr>
        <w:ind w:firstLineChars="118" w:firstLine="283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>可</w:t>
      </w:r>
      <w:proofErr w:type="gramStart"/>
      <w:r w:rsidRPr="003F5F3F">
        <w:rPr>
          <w:rFonts w:ascii="標楷體" w:eastAsia="標楷體" w:hAnsi="標楷體" w:hint="eastAsia"/>
          <w:szCs w:val="24"/>
        </w:rPr>
        <w:t>至各搭車</w:t>
      </w:r>
      <w:proofErr w:type="gramEnd"/>
      <w:r w:rsidRPr="003F5F3F">
        <w:rPr>
          <w:rFonts w:ascii="標楷體" w:eastAsia="標楷體" w:hAnsi="標楷體" w:hint="eastAsia"/>
          <w:szCs w:val="24"/>
        </w:rPr>
        <w:t>據點搭乘。</w:t>
      </w:r>
    </w:p>
    <w:p w:rsidR="00AD5E4A" w:rsidRPr="003F5F3F" w:rsidRDefault="00AD5E4A" w:rsidP="00AD5E4A">
      <w:pPr>
        <w:ind w:firstLineChars="177" w:firstLine="425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>(1) 搭乘高雄客運紅69B到校，詳情可查詢高雄客運網站。</w:t>
      </w:r>
    </w:p>
    <w:p w:rsidR="00AD5E4A" w:rsidRPr="003F5F3F" w:rsidRDefault="00AD5E4A" w:rsidP="00AD5E4A">
      <w:pPr>
        <w:ind w:firstLineChars="177" w:firstLine="425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>(2) 搭乘港都客運71與73號線到校，詳情可查詢港都客運網站。</w:t>
      </w:r>
    </w:p>
    <w:p w:rsidR="00AD5E4A" w:rsidRPr="003F5F3F" w:rsidRDefault="00AD5E4A" w:rsidP="00AD5E4A">
      <w:pPr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 xml:space="preserve">◎ 搭乘高鐵： </w:t>
      </w:r>
    </w:p>
    <w:p w:rsidR="00AD5E4A" w:rsidRPr="003F5F3F" w:rsidRDefault="00AD5E4A" w:rsidP="00AD5E4A">
      <w:pPr>
        <w:ind w:firstLineChars="118" w:firstLine="283"/>
        <w:rPr>
          <w:rFonts w:ascii="標楷體" w:eastAsia="標楷體" w:hAnsi="標楷體"/>
          <w:szCs w:val="24"/>
        </w:rPr>
      </w:pPr>
      <w:r w:rsidRPr="003F5F3F">
        <w:rPr>
          <w:rFonts w:ascii="標楷體" w:eastAsia="標楷體" w:hAnsi="標楷體" w:hint="eastAsia"/>
          <w:szCs w:val="24"/>
        </w:rPr>
        <w:t>由台南站(台南市歸仁區)下車，轉搭計程車，經省86公路西行，轉省道台一線南下往岡山方向，約 20~25分鐘。</w:t>
      </w:r>
    </w:p>
    <w:p w:rsidR="00987FC3" w:rsidRPr="00AD5E4A" w:rsidRDefault="00987FC3" w:rsidP="0024639F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987FC3" w:rsidRPr="00AD5E4A" w:rsidSect="001C2D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3B" w:rsidRDefault="008D213B" w:rsidP="00DF1062">
      <w:r>
        <w:separator/>
      </w:r>
    </w:p>
  </w:endnote>
  <w:endnote w:type="continuationSeparator" w:id="0">
    <w:p w:rsidR="008D213B" w:rsidRDefault="008D213B" w:rsidP="00D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3B" w:rsidRDefault="008D213B" w:rsidP="00DF1062">
      <w:r>
        <w:separator/>
      </w:r>
    </w:p>
  </w:footnote>
  <w:footnote w:type="continuationSeparator" w:id="0">
    <w:p w:rsidR="008D213B" w:rsidRDefault="008D213B" w:rsidP="00DF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6AD"/>
    <w:multiLevelType w:val="hybridMultilevel"/>
    <w:tmpl w:val="D616A07C"/>
    <w:lvl w:ilvl="0" w:tplc="C98A4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FC04FA"/>
    <w:multiLevelType w:val="hybridMultilevel"/>
    <w:tmpl w:val="877E91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1B7236"/>
    <w:multiLevelType w:val="hybridMultilevel"/>
    <w:tmpl w:val="877E91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895BD7"/>
    <w:multiLevelType w:val="hybridMultilevel"/>
    <w:tmpl w:val="5434AEC6"/>
    <w:lvl w:ilvl="0" w:tplc="EC3658B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1E2CCC"/>
    <w:multiLevelType w:val="hybridMultilevel"/>
    <w:tmpl w:val="877E91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F56CDA"/>
    <w:multiLevelType w:val="hybridMultilevel"/>
    <w:tmpl w:val="5ABAE4C6"/>
    <w:lvl w:ilvl="0" w:tplc="3A367ABE">
      <w:start w:val="1"/>
      <w:numFmt w:val="taiwaneseCountingThousand"/>
      <w:lvlText w:val="(%1)"/>
      <w:lvlJc w:val="left"/>
      <w:pPr>
        <w:ind w:left="13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75FD2E25"/>
    <w:multiLevelType w:val="hybridMultilevel"/>
    <w:tmpl w:val="5ABAE4C6"/>
    <w:lvl w:ilvl="0" w:tplc="3A367ABE">
      <w:start w:val="1"/>
      <w:numFmt w:val="taiwaneseCountingThousand"/>
      <w:lvlText w:val="(%1)"/>
      <w:lvlJc w:val="left"/>
      <w:pPr>
        <w:ind w:left="13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22"/>
    <w:rsid w:val="00021A1C"/>
    <w:rsid w:val="0005095E"/>
    <w:rsid w:val="00084773"/>
    <w:rsid w:val="00094370"/>
    <w:rsid w:val="00130645"/>
    <w:rsid w:val="001C1CA3"/>
    <w:rsid w:val="001C2D31"/>
    <w:rsid w:val="001E273B"/>
    <w:rsid w:val="002145AD"/>
    <w:rsid w:val="0024629F"/>
    <w:rsid w:val="0024639F"/>
    <w:rsid w:val="002C4995"/>
    <w:rsid w:val="00310D79"/>
    <w:rsid w:val="00316DA5"/>
    <w:rsid w:val="003B2122"/>
    <w:rsid w:val="003C34B4"/>
    <w:rsid w:val="003E3FA6"/>
    <w:rsid w:val="00424B86"/>
    <w:rsid w:val="004F1E99"/>
    <w:rsid w:val="00550886"/>
    <w:rsid w:val="0057658A"/>
    <w:rsid w:val="005D62EF"/>
    <w:rsid w:val="006152DC"/>
    <w:rsid w:val="006B70A0"/>
    <w:rsid w:val="006C5CC6"/>
    <w:rsid w:val="00713760"/>
    <w:rsid w:val="00742C81"/>
    <w:rsid w:val="00767633"/>
    <w:rsid w:val="007A527C"/>
    <w:rsid w:val="00805B97"/>
    <w:rsid w:val="008A685A"/>
    <w:rsid w:val="008D213B"/>
    <w:rsid w:val="008E1461"/>
    <w:rsid w:val="009172F7"/>
    <w:rsid w:val="00980E21"/>
    <w:rsid w:val="009845AF"/>
    <w:rsid w:val="00986BB8"/>
    <w:rsid w:val="00987FC3"/>
    <w:rsid w:val="009F788F"/>
    <w:rsid w:val="00A1410F"/>
    <w:rsid w:val="00A87922"/>
    <w:rsid w:val="00AD5E4A"/>
    <w:rsid w:val="00B6457A"/>
    <w:rsid w:val="00C472F0"/>
    <w:rsid w:val="00CC02E5"/>
    <w:rsid w:val="00CC25D2"/>
    <w:rsid w:val="00D70A89"/>
    <w:rsid w:val="00DB318D"/>
    <w:rsid w:val="00DD6750"/>
    <w:rsid w:val="00DF1062"/>
    <w:rsid w:val="00EB53ED"/>
    <w:rsid w:val="00EF14E0"/>
    <w:rsid w:val="00EF259C"/>
    <w:rsid w:val="00F8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F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1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10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1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1062"/>
    <w:rPr>
      <w:sz w:val="20"/>
      <w:szCs w:val="20"/>
    </w:rPr>
  </w:style>
  <w:style w:type="character" w:styleId="a9">
    <w:name w:val="Hyperlink"/>
    <w:basedOn w:val="a0"/>
    <w:uiPriority w:val="99"/>
    <w:unhideWhenUsed/>
    <w:rsid w:val="00EF14E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5E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F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1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10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1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1062"/>
    <w:rPr>
      <w:sz w:val="20"/>
      <w:szCs w:val="20"/>
    </w:rPr>
  </w:style>
  <w:style w:type="character" w:styleId="a9">
    <w:name w:val="Hyperlink"/>
    <w:basedOn w:val="a0"/>
    <w:uiPriority w:val="99"/>
    <w:unhideWhenUsed/>
    <w:rsid w:val="00EF14E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5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F677-54F2-4DE7-93CC-46129009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231</Words>
  <Characters>1317</Characters>
  <Application>Microsoft Office Word</Application>
  <DocSecurity>0</DocSecurity>
  <Lines>10</Lines>
  <Paragraphs>3</Paragraphs>
  <ScaleCrop>false</ScaleCrop>
  <Company>person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3</cp:revision>
  <cp:lastPrinted>2016-01-14T03:14:00Z</cp:lastPrinted>
  <dcterms:created xsi:type="dcterms:W3CDTF">2016-01-15T03:25:00Z</dcterms:created>
  <dcterms:modified xsi:type="dcterms:W3CDTF">2016-01-18T07:36:00Z</dcterms:modified>
</cp:coreProperties>
</file>