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F0909" w:rsidTr="00EF0909">
        <w:trPr>
          <w:trHeight w:val="172"/>
        </w:trPr>
        <w:tc>
          <w:tcPr>
            <w:tcW w:w="1696" w:type="dxa"/>
            <w:vAlign w:val="center"/>
          </w:tcPr>
          <w:p w:rsidR="00EF0909" w:rsidRPr="00EF0909" w:rsidRDefault="00EF0909" w:rsidP="00EF0909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文章範例格式</w:t>
            </w:r>
          </w:p>
        </w:tc>
      </w:tr>
    </w:tbl>
    <w:p w:rsidR="00EF0909" w:rsidRPr="00EF0909" w:rsidRDefault="00F903F3" w:rsidP="00EF090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題目：</w:t>
      </w:r>
      <w:r w:rsidRPr="004931C9">
        <w:rPr>
          <w:rFonts w:ascii="Times New Roman" w:eastAsia="標楷體" w:hAnsi="Times New Roman" w:cs="Times New Roman" w:hint="eastAsia"/>
          <w:b/>
          <w:sz w:val="28"/>
          <w:szCs w:val="28"/>
        </w:rPr>
        <w:t>推動多元升等制度重點學校計畫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，提供教師升等管道</w:t>
      </w:r>
    </w:p>
    <w:p w:rsidR="00EF0909" w:rsidRPr="00783044" w:rsidRDefault="004931C9" w:rsidP="00EF0909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○朝陽</w:t>
      </w:r>
    </w:p>
    <w:p w:rsidR="00EF0909" w:rsidRPr="00783044" w:rsidRDefault="00EF0909" w:rsidP="00EF0909">
      <w:pPr>
        <w:jc w:val="center"/>
        <w:rPr>
          <w:rFonts w:ascii="Times New Roman" w:eastAsia="標楷體" w:hAnsi="Times New Roman" w:cs="Times New Roman"/>
        </w:rPr>
      </w:pPr>
      <w:r w:rsidRPr="00EF0909">
        <w:rPr>
          <w:rFonts w:ascii="Times New Roman" w:eastAsia="標楷體" w:hAnsi="Times New Roman" w:cs="Times New Roman" w:hint="eastAsia"/>
          <w:sz w:val="20"/>
          <w:szCs w:val="20"/>
        </w:rPr>
        <w:t>朝陽科技大學</w:t>
      </w:r>
      <w:r w:rsidRPr="00EF090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F903F3">
        <w:rPr>
          <w:rFonts w:ascii="Times New Roman" w:eastAsia="標楷體" w:hAnsi="Times New Roman" w:cs="Times New Roman"/>
          <w:sz w:val="20"/>
          <w:szCs w:val="20"/>
        </w:rPr>
        <w:t>oo</w:t>
      </w:r>
      <w:r w:rsidR="004931C9">
        <w:rPr>
          <w:rFonts w:ascii="Times New Roman" w:eastAsia="標楷體" w:hAnsi="Times New Roman" w:cs="Times New Roman" w:hint="eastAsia"/>
          <w:sz w:val="20"/>
          <w:szCs w:val="20"/>
        </w:rPr>
        <w:t>系</w:t>
      </w:r>
      <w:r w:rsidRPr="00EF0909">
        <w:rPr>
          <w:rFonts w:ascii="Times New Roman" w:eastAsia="標楷體" w:hAnsi="Times New Roman" w:cs="Times New Roman" w:hint="eastAsia"/>
          <w:sz w:val="20"/>
          <w:szCs w:val="20"/>
        </w:rPr>
        <w:t>教授</w:t>
      </w:r>
    </w:p>
    <w:p w:rsidR="004931C9" w:rsidRPr="004931C9" w:rsidRDefault="00F903F3" w:rsidP="00EF090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摘要</w:t>
      </w:r>
    </w:p>
    <w:p w:rsidR="004931C9" w:rsidRPr="004931C9" w:rsidRDefault="004931C9" w:rsidP="00F903F3">
      <w:pPr>
        <w:ind w:firstLineChars="236" w:firstLine="566"/>
        <w:rPr>
          <w:rFonts w:ascii="Times New Roman" w:eastAsia="標楷體" w:hAnsi="Times New Roman" w:cs="Times New Roman"/>
        </w:rPr>
      </w:pPr>
      <w:r w:rsidRPr="004931C9">
        <w:rPr>
          <w:rFonts w:ascii="Times New Roman" w:eastAsia="標楷體" w:hAnsi="Times New Roman" w:cs="Times New Roman" w:hint="eastAsia"/>
        </w:rPr>
        <w:t>透過國內各大學在多元升等之作法與方向，針對教學實務及產學實務升等制度上提供研究建議。</w:t>
      </w:r>
    </w:p>
    <w:p w:rsidR="00EF0909" w:rsidRDefault="00EF0909" w:rsidP="00EF0909">
      <w:pPr>
        <w:rPr>
          <w:rFonts w:ascii="Times New Roman" w:eastAsia="標楷體" w:hAnsi="Times New Roman" w:cs="Times New Roman"/>
          <w:b/>
          <w:szCs w:val="24"/>
        </w:rPr>
      </w:pPr>
      <w:r w:rsidRPr="00EF0909">
        <w:rPr>
          <w:rFonts w:ascii="Times New Roman" w:eastAsia="標楷體" w:hAnsi="Times New Roman" w:cs="Times New Roman"/>
          <w:b/>
          <w:szCs w:val="24"/>
        </w:rPr>
        <w:t>關鍵字：多元升等、教學實務、產學實務</w:t>
      </w:r>
    </w:p>
    <w:p w:rsidR="00EF0909" w:rsidRPr="00783044" w:rsidRDefault="00F903F3" w:rsidP="00EF0909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EF0909" w:rsidRPr="00CB35C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4931C9">
        <w:rPr>
          <w:rFonts w:ascii="標楷體" w:eastAsia="標楷體" w:hAnsi="標楷體" w:cs="Times New Roman" w:hint="eastAsia"/>
          <w:b/>
          <w:sz w:val="28"/>
          <w:szCs w:val="28"/>
        </w:rPr>
        <w:t>前言</w:t>
      </w:r>
    </w:p>
    <w:p w:rsidR="00EF0909" w:rsidRPr="004931C9" w:rsidRDefault="00F903F3" w:rsidP="00F903F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F0909" w:rsidRPr="004931C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F0909" w:rsidRPr="004931C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931C9" w:rsidRPr="004931C9">
        <w:rPr>
          <w:rFonts w:ascii="Times New Roman" w:eastAsia="標楷體" w:hAnsi="Times New Roman" w:cs="Times New Roman" w:hint="eastAsia"/>
          <w:sz w:val="28"/>
          <w:szCs w:val="28"/>
        </w:rPr>
        <w:t>教學實務理論</w:t>
      </w:r>
    </w:p>
    <w:p w:rsidR="00EF0909" w:rsidRPr="004931C9" w:rsidRDefault="00F903F3" w:rsidP="00EF0909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="004931C9" w:rsidRPr="004931C9">
        <w:rPr>
          <w:rFonts w:ascii="Times New Roman" w:eastAsia="標楷體" w:hAnsi="Times New Roman" w:cs="Times New Roman" w:hint="eastAsia"/>
          <w:sz w:val="28"/>
          <w:szCs w:val="28"/>
        </w:rPr>
        <w:t>教學創新</w:t>
      </w:r>
    </w:p>
    <w:p w:rsidR="00F903F3" w:rsidRPr="000B4D31" w:rsidRDefault="00F903F3" w:rsidP="00F903F3">
      <w:pPr>
        <w:ind w:firstLineChars="236" w:firstLine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參考</w:t>
      </w:r>
      <w:r w:rsidRPr="007A0AAC">
        <w:rPr>
          <w:rFonts w:ascii="Times New Roman" w:eastAsia="標楷體" w:hAnsi="Times New Roman" w:cs="Times New Roman"/>
        </w:rPr>
        <w:t>多元升等制度</w:t>
      </w:r>
      <w:r w:rsidRPr="007A0AAC">
        <w:rPr>
          <w:rFonts w:ascii="Times New Roman" w:eastAsia="標楷體" w:hAnsi="Times New Roman" w:cs="Times New Roman" w:hint="eastAsia"/>
        </w:rPr>
        <w:t>實務及學術</w:t>
      </w:r>
      <w:r w:rsidRPr="007A0AAC">
        <w:rPr>
          <w:rFonts w:ascii="Times New Roman" w:eastAsia="標楷體" w:hAnsi="Times New Roman" w:cs="Times New Roman"/>
        </w:rPr>
        <w:t>研</w:t>
      </w:r>
      <w:r w:rsidRPr="007A0AAC">
        <w:rPr>
          <w:rFonts w:ascii="Times New Roman" w:eastAsia="標楷體" w:hAnsi="Times New Roman" w:cs="Times New Roman" w:hint="eastAsia"/>
        </w:rPr>
        <w:t>究</w:t>
      </w:r>
      <w:r>
        <w:rPr>
          <w:rFonts w:ascii="Times New Roman" w:eastAsia="標楷體" w:hAnsi="Times New Roman" w:cs="Times New Roman" w:hint="eastAsia"/>
        </w:rPr>
        <w:t>(</w:t>
      </w:r>
      <w:r w:rsidRPr="007A0AAC">
        <w:rPr>
          <w:rFonts w:ascii="Times New Roman" w:eastAsia="標楷體" w:hAnsi="Times New Roman" w:cs="Times New Roman" w:hint="eastAsia"/>
        </w:rPr>
        <w:t>○朝陽</w:t>
      </w:r>
      <w:r w:rsidRPr="000B4D31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2017)</w:t>
      </w:r>
      <w:r>
        <w:rPr>
          <w:rFonts w:ascii="Times New Roman" w:eastAsia="標楷體" w:hAnsi="Times New Roman" w:cs="Times New Roman" w:hint="eastAsia"/>
        </w:rPr>
        <w:t>利用創新的教學方法提升學生學習興趣，並提高教師教學品質。</w:t>
      </w:r>
    </w:p>
    <w:p w:rsidR="00EF0909" w:rsidRPr="00783044" w:rsidRDefault="00F903F3" w:rsidP="00F903F3">
      <w:pPr>
        <w:ind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 w:rsidR="00EF0909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)</w:t>
      </w:r>
      <w:r w:rsidR="00EF0909" w:rsidRPr="00783044">
        <w:rPr>
          <w:rFonts w:ascii="Times New Roman" w:eastAsia="標楷體" w:hAnsi="Times New Roman" w:cs="Times New Roman" w:hint="eastAsia"/>
        </w:rPr>
        <w:t>、</w:t>
      </w:r>
      <w:r w:rsidR="00757B8D">
        <w:rPr>
          <w:rFonts w:ascii="Times New Roman" w:eastAsia="標楷體" w:hAnsi="Times New Roman" w:cs="Times New Roman" w:hint="eastAsia"/>
        </w:rPr>
        <w:t>教學方法</w:t>
      </w:r>
    </w:p>
    <w:p w:rsidR="00F903F3" w:rsidRPr="00F903F3" w:rsidRDefault="007A0AAC" w:rsidP="00F903F3">
      <w:pPr>
        <w:ind w:leftChars="236" w:left="566" w:firstLineChars="236" w:firstLine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參考</w:t>
      </w:r>
      <w:r w:rsidRPr="007A0AAC">
        <w:rPr>
          <w:rFonts w:ascii="Times New Roman" w:eastAsia="標楷體" w:hAnsi="Times New Roman" w:cs="Times New Roman"/>
        </w:rPr>
        <w:t>多元升等制度</w:t>
      </w:r>
      <w:r w:rsidRPr="007A0AAC">
        <w:rPr>
          <w:rFonts w:ascii="Times New Roman" w:eastAsia="標楷體" w:hAnsi="Times New Roman" w:cs="Times New Roman" w:hint="eastAsia"/>
        </w:rPr>
        <w:t>實務及學術</w:t>
      </w:r>
      <w:r w:rsidRPr="007A0AAC">
        <w:rPr>
          <w:rFonts w:ascii="Times New Roman" w:eastAsia="標楷體" w:hAnsi="Times New Roman" w:cs="Times New Roman"/>
        </w:rPr>
        <w:t>研</w:t>
      </w:r>
      <w:r w:rsidRPr="007A0AAC">
        <w:rPr>
          <w:rFonts w:ascii="Times New Roman" w:eastAsia="標楷體" w:hAnsi="Times New Roman" w:cs="Times New Roman" w:hint="eastAsia"/>
        </w:rPr>
        <w:t>究</w:t>
      </w:r>
      <w:r>
        <w:rPr>
          <w:rFonts w:ascii="Times New Roman" w:eastAsia="標楷體" w:hAnsi="Times New Roman" w:cs="Times New Roman" w:hint="eastAsia"/>
        </w:rPr>
        <w:t>(</w:t>
      </w:r>
      <w:r w:rsidRPr="007A0AAC">
        <w:rPr>
          <w:rFonts w:ascii="Times New Roman" w:eastAsia="標楷體" w:hAnsi="Times New Roman" w:cs="Times New Roman" w:hint="eastAsia"/>
        </w:rPr>
        <w:t>○朝陽</w:t>
      </w:r>
      <w:r w:rsidRPr="000B4D31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2017)</w:t>
      </w:r>
      <w:r w:rsidR="00757B8D">
        <w:rPr>
          <w:rFonts w:ascii="Times New Roman" w:eastAsia="標楷體" w:hAnsi="Times New Roman" w:cs="Times New Roman" w:hint="eastAsia"/>
        </w:rPr>
        <w:t>利用創新的教學方法提升學生學習興趣，並提高教師教學品質。</w:t>
      </w:r>
    </w:p>
    <w:p w:rsidR="00EF0909" w:rsidRPr="00783044" w:rsidRDefault="00EF0909" w:rsidP="00EF0909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6"/>
      </w:tblGrid>
      <w:tr w:rsidR="00EF0909" w:rsidTr="00975FAA">
        <w:trPr>
          <w:trHeight w:val="281"/>
        </w:trPr>
        <w:tc>
          <w:tcPr>
            <w:tcW w:w="3826" w:type="dxa"/>
            <w:vAlign w:val="center"/>
          </w:tcPr>
          <w:p w:rsidR="00EF0909" w:rsidRDefault="00EF0909" w:rsidP="00975F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參考文獻：若為長摘要則不用</w:t>
            </w:r>
          </w:p>
        </w:tc>
      </w:tr>
    </w:tbl>
    <w:p w:rsidR="00A652B2" w:rsidRPr="007A0AAC" w:rsidRDefault="007A0AAC" w:rsidP="007A0AA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7A0AAC">
        <w:rPr>
          <w:rFonts w:ascii="Times New Roman" w:eastAsia="標楷體" w:hAnsi="Times New Roman" w:cs="Times New Roman" w:hint="eastAsia"/>
        </w:rPr>
        <w:t>○朝陽，</w:t>
      </w:r>
      <w:r w:rsidRPr="007A0AAC">
        <w:rPr>
          <w:rFonts w:ascii="Times New Roman" w:eastAsia="標楷體" w:hAnsi="Times New Roman" w:cs="Times New Roman"/>
        </w:rPr>
        <w:t>多元升等制度</w:t>
      </w:r>
      <w:r w:rsidRPr="007A0AAC">
        <w:rPr>
          <w:rFonts w:ascii="Times New Roman" w:eastAsia="標楷體" w:hAnsi="Times New Roman" w:cs="Times New Roman" w:hint="eastAsia"/>
        </w:rPr>
        <w:t>實務及學術</w:t>
      </w:r>
      <w:r w:rsidRPr="007A0AAC">
        <w:rPr>
          <w:rFonts w:ascii="Times New Roman" w:eastAsia="標楷體" w:hAnsi="Times New Roman" w:cs="Times New Roman"/>
        </w:rPr>
        <w:t>研</w:t>
      </w:r>
      <w:r w:rsidRPr="007A0AAC">
        <w:rPr>
          <w:rFonts w:ascii="Times New Roman" w:eastAsia="標楷體" w:hAnsi="Times New Roman" w:cs="Times New Roman" w:hint="eastAsia"/>
        </w:rPr>
        <w:t>究</w:t>
      </w:r>
      <w:r>
        <w:rPr>
          <w:rFonts w:ascii="Times New Roman" w:eastAsia="標楷體" w:hAnsi="Times New Roman" w:cs="Times New Roman" w:hint="eastAsia"/>
        </w:rPr>
        <w:t>，朝陽科技大學學報，第一期，第</w:t>
      </w:r>
      <w:r>
        <w:rPr>
          <w:rFonts w:ascii="Times New Roman" w:eastAsia="標楷體" w:hAnsi="Times New Roman" w:cs="Times New Roman" w:hint="eastAsia"/>
        </w:rPr>
        <w:t>8-15</w:t>
      </w:r>
      <w:r>
        <w:rPr>
          <w:rFonts w:ascii="Times New Roman" w:eastAsia="標楷體" w:hAnsi="Times New Roman" w:cs="Times New Roman" w:hint="eastAsia"/>
        </w:rPr>
        <w:t>頁，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。</w:t>
      </w:r>
    </w:p>
    <w:sectPr w:rsidR="00A652B2" w:rsidRPr="007A0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3C" w:rsidRDefault="007D533C" w:rsidP="007D533C">
      <w:r>
        <w:separator/>
      </w:r>
    </w:p>
  </w:endnote>
  <w:endnote w:type="continuationSeparator" w:id="0">
    <w:p w:rsidR="007D533C" w:rsidRDefault="007D533C" w:rsidP="007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3C" w:rsidRDefault="007D533C" w:rsidP="007D533C">
      <w:r>
        <w:separator/>
      </w:r>
    </w:p>
  </w:footnote>
  <w:footnote w:type="continuationSeparator" w:id="0">
    <w:p w:rsidR="007D533C" w:rsidRDefault="007D533C" w:rsidP="007D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827"/>
    <w:multiLevelType w:val="hybridMultilevel"/>
    <w:tmpl w:val="4AC85D60"/>
    <w:lvl w:ilvl="0" w:tplc="24AAF88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6BE363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E2433E"/>
    <w:multiLevelType w:val="hybridMultilevel"/>
    <w:tmpl w:val="24149536"/>
    <w:lvl w:ilvl="0" w:tplc="CA98A8D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9"/>
    <w:rsid w:val="004931C9"/>
    <w:rsid w:val="00544C1A"/>
    <w:rsid w:val="00757B8D"/>
    <w:rsid w:val="007A0AAC"/>
    <w:rsid w:val="007D533C"/>
    <w:rsid w:val="00A652B2"/>
    <w:rsid w:val="00D17982"/>
    <w:rsid w:val="00EF0909"/>
    <w:rsid w:val="00F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09"/>
    <w:pPr>
      <w:ind w:leftChars="200" w:left="480"/>
    </w:pPr>
  </w:style>
  <w:style w:type="table" w:styleId="a4">
    <w:name w:val="Table Grid"/>
    <w:basedOn w:val="a1"/>
    <w:uiPriority w:val="39"/>
    <w:rsid w:val="00EF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3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3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09"/>
    <w:pPr>
      <w:ind w:leftChars="200" w:left="480"/>
    </w:pPr>
  </w:style>
  <w:style w:type="table" w:styleId="a4">
    <w:name w:val="Table Grid"/>
    <w:basedOn w:val="a1"/>
    <w:uiPriority w:val="39"/>
    <w:rsid w:val="00EF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53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5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5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47AA-4182-4262-B270-B4AC2EA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pyling</dc:creator>
  <cp:keywords/>
  <dc:description/>
  <cp:lastModifiedBy>user</cp:lastModifiedBy>
  <cp:revision>4</cp:revision>
  <dcterms:created xsi:type="dcterms:W3CDTF">2017-03-02T07:13:00Z</dcterms:created>
  <dcterms:modified xsi:type="dcterms:W3CDTF">2017-03-07T05:32:00Z</dcterms:modified>
</cp:coreProperties>
</file>