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ED" w:rsidRPr="001A72EB" w:rsidRDefault="00AC4B82" w:rsidP="00AC4B82">
      <w:pPr>
        <w:jc w:val="center"/>
        <w:rPr>
          <w:rFonts w:ascii="標楷體" w:eastAsia="標楷體" w:hAnsi="標楷體" w:cs="微軟正黑體"/>
          <w:spacing w:val="1"/>
          <w:sz w:val="32"/>
          <w:szCs w:val="32"/>
        </w:rPr>
      </w:pPr>
      <w:bookmarkStart w:id="0" w:name="_GoBack"/>
      <w:bookmarkEnd w:id="0"/>
      <w:r w:rsidRPr="001A72EB">
        <w:rPr>
          <w:rFonts w:ascii="標楷體" w:eastAsia="標楷體" w:hAnsi="標楷體" w:cs="微軟正黑體"/>
          <w:spacing w:val="1"/>
          <w:w w:val="86"/>
          <w:sz w:val="32"/>
          <w:szCs w:val="32"/>
        </w:rPr>
        <w:t>201</w:t>
      </w:r>
      <w:r w:rsidR="001F23C5" w:rsidRPr="001A72EB">
        <w:rPr>
          <w:rFonts w:ascii="標楷體" w:eastAsia="標楷體" w:hAnsi="標楷體" w:cs="微軟正黑體"/>
          <w:w w:val="86"/>
          <w:sz w:val="32"/>
          <w:szCs w:val="32"/>
        </w:rPr>
        <w:t>7</w:t>
      </w:r>
      <w:r w:rsidRPr="001A72EB">
        <w:rPr>
          <w:rFonts w:ascii="標楷體" w:eastAsia="標楷體" w:hAnsi="標楷體" w:cs="微軟正黑體"/>
          <w:spacing w:val="10"/>
          <w:w w:val="86"/>
          <w:sz w:val="32"/>
          <w:szCs w:val="32"/>
        </w:rPr>
        <w:t xml:space="preserve"> </w:t>
      </w:r>
      <w:r w:rsidRPr="001A72EB">
        <w:rPr>
          <w:rFonts w:ascii="標楷體" w:eastAsia="標楷體" w:hAnsi="標楷體" w:cs="微軟正黑體"/>
          <w:spacing w:val="1"/>
          <w:sz w:val="32"/>
          <w:szCs w:val="32"/>
        </w:rPr>
        <w:t>高等教育教學實務研究學術研討會</w:t>
      </w:r>
    </w:p>
    <w:p w:rsidR="001F23C5" w:rsidRPr="001A72EB" w:rsidRDefault="00FF56D7" w:rsidP="00AC4B82">
      <w:pPr>
        <w:jc w:val="center"/>
        <w:rPr>
          <w:rFonts w:ascii="標楷體" w:eastAsia="標楷體" w:hAnsi="標楷體" w:cs="微軟正黑體"/>
          <w:spacing w:val="1"/>
          <w:sz w:val="32"/>
          <w:szCs w:val="32"/>
        </w:rPr>
      </w:pPr>
      <w:r w:rsidRPr="001A72EB">
        <w:rPr>
          <w:rFonts w:ascii="標楷體" w:eastAsia="標楷體" w:hAnsi="標楷體" w:cs="微軟正黑體"/>
          <w:spacing w:val="1"/>
          <w:sz w:val="32"/>
          <w:szCs w:val="32"/>
        </w:rPr>
        <w:t>徵稿啟事</w:t>
      </w:r>
    </w:p>
    <w:p w:rsidR="006202C0" w:rsidRPr="008701A5" w:rsidRDefault="006202C0" w:rsidP="006202C0">
      <w:pPr>
        <w:spacing w:line="400" w:lineRule="exact"/>
        <w:ind w:right="-85"/>
        <w:rPr>
          <w:rFonts w:ascii="標楷體" w:eastAsia="標楷體" w:hAnsi="標楷體" w:cs="標楷體"/>
          <w:sz w:val="28"/>
          <w:szCs w:val="28"/>
        </w:rPr>
      </w:pPr>
      <w:r w:rsidRPr="008701A5">
        <w:rPr>
          <w:rFonts w:ascii="標楷體" w:eastAsia="標楷體" w:hAnsi="標楷體" w:cs="標楷體"/>
          <w:sz w:val="28"/>
          <w:szCs w:val="28"/>
        </w:rPr>
        <w:t>指導單位：教</w:t>
      </w:r>
      <w:r w:rsidRPr="008701A5">
        <w:rPr>
          <w:rFonts w:ascii="標楷體" w:eastAsia="標楷體" w:hAnsi="標楷體" w:cs="標楷體"/>
          <w:spacing w:val="-3"/>
          <w:sz w:val="28"/>
          <w:szCs w:val="28"/>
        </w:rPr>
        <w:t>育</w:t>
      </w:r>
      <w:r w:rsidRPr="008701A5">
        <w:rPr>
          <w:rFonts w:ascii="標楷體" w:eastAsia="標楷體" w:hAnsi="標楷體" w:cs="標楷體"/>
          <w:sz w:val="28"/>
          <w:szCs w:val="28"/>
        </w:rPr>
        <w:t>部</w:t>
      </w:r>
    </w:p>
    <w:p w:rsidR="006202C0" w:rsidRPr="008701A5" w:rsidRDefault="006202C0" w:rsidP="006202C0">
      <w:pPr>
        <w:spacing w:line="400" w:lineRule="exact"/>
        <w:ind w:right="-85"/>
        <w:rPr>
          <w:rFonts w:ascii="標楷體" w:eastAsia="標楷體" w:hAnsi="標楷體" w:cs="標楷體"/>
          <w:sz w:val="28"/>
          <w:szCs w:val="28"/>
        </w:rPr>
      </w:pPr>
      <w:r w:rsidRPr="008701A5">
        <w:rPr>
          <w:rFonts w:ascii="標楷體" w:eastAsia="標楷體" w:hAnsi="標楷體" w:cs="標楷體"/>
          <w:sz w:val="28"/>
          <w:szCs w:val="28"/>
        </w:rPr>
        <w:t>主辦單位：</w:t>
      </w:r>
      <w:r w:rsidRPr="008701A5">
        <w:rPr>
          <w:rFonts w:ascii="標楷體" w:eastAsia="標楷體" w:hAnsi="標楷體" w:cs="標楷體"/>
          <w:position w:val="-2"/>
          <w:sz w:val="28"/>
          <w:szCs w:val="28"/>
        </w:rPr>
        <w:t>國立</w:t>
      </w:r>
      <w:r w:rsidRPr="008701A5">
        <w:rPr>
          <w:rFonts w:ascii="標楷體" w:eastAsia="標楷體" w:hAnsi="標楷體" w:cs="標楷體"/>
          <w:spacing w:val="-3"/>
          <w:position w:val="-2"/>
          <w:sz w:val="28"/>
          <w:szCs w:val="28"/>
        </w:rPr>
        <w:t>宜蘭</w:t>
      </w:r>
      <w:r w:rsidRPr="008701A5">
        <w:rPr>
          <w:rFonts w:ascii="標楷體" w:eastAsia="標楷體" w:hAnsi="標楷體" w:cs="標楷體"/>
          <w:spacing w:val="-3"/>
          <w:sz w:val="28"/>
          <w:szCs w:val="28"/>
        </w:rPr>
        <w:t>大</w:t>
      </w:r>
      <w:r w:rsidRPr="008701A5">
        <w:rPr>
          <w:rFonts w:ascii="標楷體" w:eastAsia="標楷體" w:hAnsi="標楷體" w:cs="標楷體"/>
          <w:sz w:val="28"/>
          <w:szCs w:val="28"/>
        </w:rPr>
        <w:t>學</w:t>
      </w:r>
    </w:p>
    <w:p w:rsidR="006202C0" w:rsidRPr="008701A5" w:rsidRDefault="006202C0" w:rsidP="006202C0">
      <w:pPr>
        <w:spacing w:line="400" w:lineRule="exact"/>
        <w:ind w:right="-85"/>
        <w:rPr>
          <w:rFonts w:ascii="標楷體" w:eastAsia="標楷體" w:hAnsi="標楷體" w:cs="標楷體"/>
          <w:sz w:val="28"/>
          <w:szCs w:val="28"/>
        </w:rPr>
      </w:pPr>
      <w:r w:rsidRPr="008701A5">
        <w:rPr>
          <w:rFonts w:ascii="標楷體" w:eastAsia="標楷體" w:hAnsi="標楷體" w:cs="標楷體"/>
          <w:sz w:val="28"/>
          <w:szCs w:val="28"/>
        </w:rPr>
        <w:t>日</w:t>
      </w:r>
      <w:r w:rsidR="001A72EB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1A72EB">
        <w:rPr>
          <w:rFonts w:ascii="標楷體" w:eastAsia="標楷體" w:hAnsi="標楷體" w:cs="標楷體"/>
          <w:sz w:val="28"/>
          <w:szCs w:val="28"/>
        </w:rPr>
        <w:t xml:space="preserve">   </w:t>
      </w:r>
      <w:r w:rsidRPr="008701A5">
        <w:rPr>
          <w:rFonts w:ascii="標楷體" w:eastAsia="標楷體" w:hAnsi="標楷體" w:cs="標楷體"/>
          <w:sz w:val="28"/>
          <w:szCs w:val="28"/>
        </w:rPr>
        <w:t>期：10</w:t>
      </w:r>
      <w:r w:rsidRPr="008701A5">
        <w:rPr>
          <w:rFonts w:ascii="標楷體" w:eastAsia="標楷體" w:hAnsi="標楷體" w:cs="標楷體" w:hint="eastAsia"/>
          <w:sz w:val="28"/>
          <w:szCs w:val="28"/>
        </w:rPr>
        <w:t>6</w:t>
      </w:r>
      <w:r w:rsidRPr="008701A5">
        <w:rPr>
          <w:rFonts w:ascii="標楷體" w:eastAsia="標楷體" w:hAnsi="標楷體" w:cs="標楷體"/>
          <w:sz w:val="28"/>
          <w:szCs w:val="28"/>
        </w:rPr>
        <w:t xml:space="preserve"> 年 4月</w:t>
      </w:r>
      <w:r w:rsidRPr="008701A5">
        <w:rPr>
          <w:rFonts w:ascii="標楷體" w:eastAsia="標楷體" w:hAnsi="標楷體" w:cs="標楷體" w:hint="eastAsia"/>
          <w:sz w:val="28"/>
          <w:szCs w:val="28"/>
        </w:rPr>
        <w:t>28</w:t>
      </w:r>
      <w:r w:rsidRPr="008701A5">
        <w:rPr>
          <w:rFonts w:ascii="標楷體" w:eastAsia="標楷體" w:hAnsi="標楷體" w:cs="標楷體"/>
          <w:sz w:val="28"/>
          <w:szCs w:val="28"/>
        </w:rPr>
        <w:t xml:space="preserve"> 日(</w:t>
      </w:r>
      <w:r w:rsidR="001A72EB">
        <w:rPr>
          <w:rFonts w:ascii="標楷體" w:eastAsia="標楷體" w:hAnsi="標楷體" w:cs="標楷體"/>
          <w:sz w:val="28"/>
          <w:szCs w:val="28"/>
        </w:rPr>
        <w:t>星期</w:t>
      </w:r>
      <w:r w:rsidRPr="008701A5">
        <w:rPr>
          <w:rFonts w:ascii="標楷體" w:eastAsia="標楷體" w:hAnsi="標楷體" w:cs="標楷體"/>
          <w:sz w:val="28"/>
          <w:szCs w:val="28"/>
        </w:rPr>
        <w:t>五)</w:t>
      </w:r>
    </w:p>
    <w:p w:rsidR="006202C0" w:rsidRPr="008701A5" w:rsidRDefault="006202C0" w:rsidP="006202C0">
      <w:pPr>
        <w:spacing w:line="406" w:lineRule="exact"/>
        <w:ind w:right="-24"/>
        <w:jc w:val="both"/>
        <w:rPr>
          <w:rFonts w:ascii="標楷體" w:eastAsia="標楷體" w:hAnsi="標楷體" w:cs="標楷體"/>
          <w:position w:val="-2"/>
          <w:sz w:val="28"/>
          <w:szCs w:val="28"/>
        </w:rPr>
      </w:pPr>
      <w:r w:rsidRPr="008701A5">
        <w:rPr>
          <w:rFonts w:ascii="標楷體" w:eastAsia="標楷體" w:hAnsi="標楷體" w:cs="標楷體"/>
          <w:position w:val="-2"/>
          <w:sz w:val="28"/>
          <w:szCs w:val="28"/>
        </w:rPr>
        <w:t>地</w:t>
      </w:r>
      <w:r w:rsidR="001A72EB">
        <w:rPr>
          <w:rFonts w:ascii="標楷體" w:eastAsia="標楷體" w:hAnsi="標楷體" w:cs="標楷體" w:hint="eastAsia"/>
          <w:position w:val="-2"/>
          <w:sz w:val="28"/>
          <w:szCs w:val="28"/>
        </w:rPr>
        <w:t xml:space="preserve"> </w:t>
      </w:r>
      <w:r w:rsidR="001A72EB">
        <w:rPr>
          <w:rFonts w:ascii="標楷體" w:eastAsia="標楷體" w:hAnsi="標楷體" w:cs="標楷體"/>
          <w:position w:val="-2"/>
          <w:sz w:val="28"/>
          <w:szCs w:val="28"/>
        </w:rPr>
        <w:t xml:space="preserve">   </w:t>
      </w:r>
      <w:r w:rsidRPr="008701A5">
        <w:rPr>
          <w:rFonts w:ascii="標楷體" w:eastAsia="標楷體" w:hAnsi="標楷體" w:cs="標楷體"/>
          <w:position w:val="-2"/>
          <w:sz w:val="28"/>
          <w:szCs w:val="28"/>
        </w:rPr>
        <w:t>點：</w:t>
      </w:r>
      <w:r w:rsidRPr="008701A5">
        <w:rPr>
          <w:rFonts w:ascii="標楷體" w:eastAsia="標楷體" w:hAnsi="標楷體" w:cs="標楷體" w:hint="eastAsia"/>
          <w:position w:val="-2"/>
          <w:sz w:val="28"/>
          <w:szCs w:val="28"/>
        </w:rPr>
        <w:t>國立宜蘭</w:t>
      </w:r>
      <w:r w:rsidRPr="008701A5">
        <w:rPr>
          <w:rFonts w:ascii="標楷體" w:eastAsia="標楷體" w:hAnsi="標楷體" w:cs="標楷體"/>
          <w:position w:val="-2"/>
          <w:sz w:val="28"/>
          <w:szCs w:val="28"/>
        </w:rPr>
        <w:t>大學</w:t>
      </w:r>
    </w:p>
    <w:p w:rsidR="006202C0" w:rsidRPr="008701A5" w:rsidRDefault="006202C0" w:rsidP="006202C0">
      <w:pPr>
        <w:spacing w:line="406" w:lineRule="exact"/>
        <w:ind w:right="-24"/>
        <w:jc w:val="both"/>
        <w:rPr>
          <w:rFonts w:ascii="標楷體" w:eastAsia="標楷體" w:hAnsi="標楷體" w:cs="標楷體"/>
          <w:position w:val="-2"/>
          <w:sz w:val="28"/>
          <w:szCs w:val="28"/>
        </w:rPr>
      </w:pPr>
    </w:p>
    <w:p w:rsidR="001E6520" w:rsidRPr="008701A5" w:rsidRDefault="001E6520" w:rsidP="001E6520">
      <w:pPr>
        <w:spacing w:line="600" w:lineRule="exact"/>
        <w:ind w:left="102" w:right="2245"/>
        <w:jc w:val="both"/>
        <w:rPr>
          <w:rFonts w:ascii="標楷體" w:eastAsia="標楷體" w:hAnsi="標楷體" w:cs="標楷體"/>
          <w:sz w:val="28"/>
          <w:szCs w:val="28"/>
        </w:rPr>
      </w:pPr>
      <w:r w:rsidRPr="008701A5">
        <w:rPr>
          <w:rFonts w:ascii="標楷體" w:eastAsia="標楷體" w:hAnsi="標楷體" w:cs="標楷體"/>
          <w:sz w:val="28"/>
          <w:szCs w:val="28"/>
        </w:rPr>
        <w:t>壹、目的</w:t>
      </w:r>
    </w:p>
    <w:p w:rsidR="001E6520" w:rsidRPr="008701A5" w:rsidRDefault="001E6520" w:rsidP="006202C0">
      <w:pPr>
        <w:spacing w:line="406" w:lineRule="exact"/>
        <w:ind w:right="-24" w:firstLineChars="236" w:firstLine="566"/>
        <w:jc w:val="both"/>
        <w:rPr>
          <w:rFonts w:ascii="標楷體" w:eastAsia="標楷體" w:hAnsi="標楷體"/>
          <w:kern w:val="0"/>
        </w:rPr>
      </w:pPr>
      <w:r w:rsidRPr="008701A5">
        <w:rPr>
          <w:rFonts w:ascii="標楷體" w:eastAsia="標楷體" w:hAnsi="標楷體" w:cs="微軟正黑體"/>
          <w:position w:val="-3"/>
          <w:szCs w:val="24"/>
        </w:rPr>
        <w:t>配合教育部推動教師多元升等試辦計</w:t>
      </w:r>
      <w:r w:rsidRPr="008701A5">
        <w:rPr>
          <w:rFonts w:ascii="標楷體" w:eastAsia="標楷體" w:hAnsi="標楷體" w:cs="微軟正黑體"/>
          <w:spacing w:val="-12"/>
          <w:position w:val="-3"/>
          <w:szCs w:val="24"/>
        </w:rPr>
        <w:t>畫，</w:t>
      </w:r>
      <w:r w:rsidRPr="008701A5">
        <w:rPr>
          <w:rFonts w:ascii="標楷體" w:eastAsia="標楷體" w:hAnsi="標楷體" w:cs="微軟正黑體"/>
          <w:position w:val="-3"/>
          <w:szCs w:val="24"/>
        </w:rPr>
        <w:t>大學校院教師教學投入與努力成</w:t>
      </w:r>
      <w:r w:rsidRPr="008701A5">
        <w:rPr>
          <w:rFonts w:ascii="標楷體" w:eastAsia="標楷體" w:hAnsi="標楷體" w:cs="微軟正黑體"/>
          <w:spacing w:val="-12"/>
          <w:position w:val="-3"/>
          <w:szCs w:val="24"/>
        </w:rPr>
        <w:t>果，</w:t>
      </w:r>
      <w:r w:rsidRPr="008701A5">
        <w:rPr>
          <w:rFonts w:ascii="標楷體" w:eastAsia="標楷體" w:hAnsi="標楷體" w:cs="微軟正黑體"/>
          <w:spacing w:val="-1"/>
          <w:position w:val="-3"/>
          <w:szCs w:val="24"/>
        </w:rPr>
        <w:t>將</w:t>
      </w:r>
      <w:r w:rsidRPr="008701A5">
        <w:rPr>
          <w:rFonts w:ascii="標楷體" w:eastAsia="標楷體" w:hAnsi="標楷體" w:cs="微軟正黑體"/>
          <w:position w:val="-3"/>
          <w:szCs w:val="24"/>
        </w:rPr>
        <w:t>有機會</w:t>
      </w:r>
      <w:r w:rsidRPr="008701A5">
        <w:rPr>
          <w:rFonts w:ascii="標楷體" w:eastAsia="標楷體" w:hAnsi="標楷體" w:cs="微軟正黑體"/>
          <w:szCs w:val="24"/>
        </w:rPr>
        <w:t>透過教師多元升等之管道受到重視與肯定。</w:t>
      </w:r>
      <w:r w:rsidRPr="008701A5">
        <w:rPr>
          <w:rFonts w:ascii="標楷體" w:eastAsia="標楷體" w:hAnsi="標楷體"/>
          <w:kern w:val="0"/>
        </w:rPr>
        <w:t>鑑於以往為求提高送審通過率，大都以「研究」成績作為申請升等門檻，主要以專書、期刊及研討會論文為主，並以教師研究能力為重要評估標準，此將研究視為個人職涯上最重要</w:t>
      </w:r>
      <w:r w:rsidR="006202C0" w:rsidRPr="008701A5">
        <w:rPr>
          <w:rFonts w:ascii="標楷體" w:eastAsia="標楷體" w:hAnsi="標楷體"/>
          <w:kern w:val="0"/>
        </w:rPr>
        <w:t>努力方向，導致輕忽教學之重要性，亦致學校辦學及教學特色無法彰顯。</w:t>
      </w:r>
    </w:p>
    <w:p w:rsidR="006202C0" w:rsidRPr="008701A5" w:rsidRDefault="006202C0" w:rsidP="006202C0">
      <w:pPr>
        <w:spacing w:line="406" w:lineRule="exact"/>
        <w:ind w:right="-24" w:firstLineChars="236" w:firstLine="566"/>
        <w:jc w:val="both"/>
        <w:rPr>
          <w:rFonts w:ascii="標楷體" w:eastAsia="標楷體" w:hAnsi="標楷體" w:cs="微軟正黑體"/>
          <w:position w:val="-3"/>
          <w:szCs w:val="24"/>
        </w:rPr>
      </w:pPr>
      <w:r w:rsidRPr="008701A5">
        <w:rPr>
          <w:rFonts w:ascii="標楷體" w:eastAsia="標楷體" w:hAnsi="標楷體" w:cs="微軟正黑體"/>
          <w:position w:val="-3"/>
          <w:szCs w:val="24"/>
        </w:rPr>
        <w:t>本研討會議以「教學實務研究」為主要議題，內容包含教師教學與學生學習成效評估、 高等教育的科技應用與全球化發展、高等教育學生學習經驗與教學策略、高等教育與職場就</w:t>
      </w:r>
      <w:r w:rsidR="001A72EB">
        <w:rPr>
          <w:rFonts w:ascii="標楷體" w:eastAsia="標楷體" w:hAnsi="標楷體" w:cs="微軟正黑體"/>
          <w:position w:val="-3"/>
          <w:szCs w:val="24"/>
        </w:rPr>
        <w:t>業力之培養及教具、科技媒體運用等。期望藉本研討會</w:t>
      </w:r>
      <w:r w:rsidRPr="008701A5">
        <w:rPr>
          <w:rFonts w:ascii="標楷體" w:eastAsia="標楷體" w:hAnsi="標楷體" w:cs="微軟正黑體"/>
          <w:position w:val="-3"/>
          <w:szCs w:val="24"/>
        </w:rPr>
        <w:t>成功擴增教師教學成果與教學實務研究發表的平台，同時也讓大專校院師生透過交流學習，彼此精進，達到教學品質提升的效益。</w:t>
      </w:r>
    </w:p>
    <w:p w:rsidR="001E6520" w:rsidRPr="008701A5" w:rsidRDefault="001E6520" w:rsidP="001E6520">
      <w:pPr>
        <w:spacing w:line="406" w:lineRule="exact"/>
        <w:ind w:right="-24"/>
        <w:jc w:val="both"/>
        <w:rPr>
          <w:rFonts w:ascii="標楷體" w:eastAsia="標楷體" w:hAnsi="標楷體" w:cs="標楷體"/>
          <w:position w:val="-2"/>
          <w:sz w:val="28"/>
          <w:szCs w:val="28"/>
        </w:rPr>
      </w:pPr>
    </w:p>
    <w:p w:rsidR="001E6520" w:rsidRPr="008701A5" w:rsidRDefault="006202C0" w:rsidP="001E6520">
      <w:pPr>
        <w:spacing w:line="406" w:lineRule="exact"/>
        <w:ind w:right="-24"/>
        <w:jc w:val="both"/>
        <w:rPr>
          <w:rFonts w:ascii="標楷體" w:eastAsia="標楷體" w:hAnsi="標楷體" w:cs="標楷體"/>
          <w:position w:val="-2"/>
          <w:sz w:val="28"/>
          <w:szCs w:val="28"/>
        </w:rPr>
      </w:pPr>
      <w:r w:rsidRPr="008701A5">
        <w:rPr>
          <w:rFonts w:ascii="標楷體" w:eastAsia="標楷體" w:hAnsi="標楷體" w:cs="標楷體"/>
          <w:position w:val="-2"/>
          <w:sz w:val="28"/>
          <w:szCs w:val="28"/>
        </w:rPr>
        <w:t>貳、參加對象：</w:t>
      </w:r>
    </w:p>
    <w:p w:rsidR="006202C0" w:rsidRPr="008701A5" w:rsidRDefault="006202C0" w:rsidP="006202C0">
      <w:pPr>
        <w:spacing w:line="406" w:lineRule="exact"/>
        <w:ind w:right="-24" w:firstLineChars="236" w:firstLine="566"/>
        <w:jc w:val="both"/>
        <w:rPr>
          <w:rFonts w:ascii="標楷體" w:eastAsia="標楷體" w:hAnsi="標楷體" w:cs="微軟正黑體"/>
          <w:position w:val="-3"/>
          <w:szCs w:val="24"/>
        </w:rPr>
      </w:pPr>
      <w:r w:rsidRPr="008701A5">
        <w:rPr>
          <w:rFonts w:ascii="標楷體" w:eastAsia="標楷體" w:hAnsi="標楷體" w:cs="微軟正黑體"/>
          <w:position w:val="-3"/>
          <w:szCs w:val="24"/>
        </w:rPr>
        <w:t>一、各大專校院有意參與教師教學實務研究升等之教師。</w:t>
      </w:r>
    </w:p>
    <w:p w:rsidR="006202C0" w:rsidRPr="008701A5" w:rsidRDefault="006202C0" w:rsidP="006202C0">
      <w:pPr>
        <w:spacing w:line="406" w:lineRule="exact"/>
        <w:ind w:right="-24" w:firstLineChars="236" w:firstLine="566"/>
        <w:jc w:val="both"/>
        <w:rPr>
          <w:rFonts w:ascii="標楷體" w:eastAsia="標楷體" w:hAnsi="標楷體" w:cs="微軟正黑體"/>
          <w:position w:val="-3"/>
          <w:szCs w:val="24"/>
        </w:rPr>
      </w:pPr>
      <w:r w:rsidRPr="008701A5">
        <w:rPr>
          <w:rFonts w:ascii="標楷體" w:eastAsia="標楷體" w:hAnsi="標楷體" w:cs="微軟正黑體"/>
          <w:position w:val="-3"/>
          <w:szCs w:val="24"/>
        </w:rPr>
        <w:t>二、關心高等教育及對本研討會各議題有興趣之實務工作者、研究生。</w:t>
      </w:r>
    </w:p>
    <w:p w:rsidR="006202C0" w:rsidRPr="008701A5" w:rsidRDefault="006202C0" w:rsidP="006202C0">
      <w:pPr>
        <w:spacing w:line="406" w:lineRule="exact"/>
        <w:ind w:right="-24" w:firstLineChars="236" w:firstLine="566"/>
        <w:jc w:val="both"/>
        <w:rPr>
          <w:rFonts w:ascii="標楷體" w:eastAsia="標楷體" w:hAnsi="標楷體" w:cs="微軟正黑體"/>
          <w:position w:val="-3"/>
          <w:szCs w:val="24"/>
        </w:rPr>
      </w:pPr>
      <w:r w:rsidRPr="008701A5">
        <w:rPr>
          <w:rFonts w:ascii="標楷體" w:eastAsia="標楷體" w:hAnsi="標楷體" w:cs="微軟正黑體"/>
          <w:position w:val="-3"/>
          <w:szCs w:val="24"/>
        </w:rPr>
        <w:t>三、國內外磨課師、開放式課程及教師多元升等相關議題之學者專家。</w:t>
      </w:r>
    </w:p>
    <w:p w:rsidR="006202C0" w:rsidRPr="008701A5" w:rsidRDefault="006202C0" w:rsidP="001E6520">
      <w:pPr>
        <w:spacing w:line="406" w:lineRule="exact"/>
        <w:ind w:right="-24"/>
        <w:jc w:val="both"/>
        <w:rPr>
          <w:rFonts w:ascii="標楷體" w:eastAsia="標楷體" w:hAnsi="標楷體" w:cs="標楷體"/>
          <w:position w:val="-2"/>
          <w:sz w:val="28"/>
          <w:szCs w:val="28"/>
        </w:rPr>
      </w:pPr>
    </w:p>
    <w:p w:rsidR="006202C0" w:rsidRPr="008701A5" w:rsidRDefault="006202C0" w:rsidP="001E6520">
      <w:pPr>
        <w:spacing w:line="406" w:lineRule="exact"/>
        <w:ind w:right="-24"/>
        <w:jc w:val="both"/>
        <w:rPr>
          <w:rFonts w:ascii="標楷體" w:eastAsia="標楷體" w:hAnsi="標楷體" w:cs="標楷體"/>
          <w:position w:val="-2"/>
          <w:sz w:val="28"/>
          <w:szCs w:val="28"/>
        </w:rPr>
      </w:pPr>
      <w:r w:rsidRPr="008701A5">
        <w:rPr>
          <w:rFonts w:ascii="標楷體" w:eastAsia="標楷體" w:hAnsi="標楷體" w:cs="標楷體"/>
          <w:position w:val="-2"/>
          <w:sz w:val="28"/>
          <w:szCs w:val="28"/>
        </w:rPr>
        <w:t>參、徵稿主題：</w:t>
      </w:r>
    </w:p>
    <w:p w:rsidR="006202C0" w:rsidRPr="008701A5" w:rsidRDefault="006202C0" w:rsidP="006202C0">
      <w:pPr>
        <w:spacing w:line="406" w:lineRule="exact"/>
        <w:ind w:right="-24" w:firstLineChars="236" w:firstLine="566"/>
        <w:jc w:val="both"/>
        <w:rPr>
          <w:rFonts w:ascii="標楷體" w:eastAsia="標楷體" w:hAnsi="標楷體" w:cs="微軟正黑體"/>
          <w:position w:val="-3"/>
          <w:szCs w:val="24"/>
        </w:rPr>
      </w:pPr>
      <w:r w:rsidRPr="008701A5">
        <w:rPr>
          <w:rFonts w:ascii="標楷體" w:eastAsia="標楷體" w:hAnsi="標楷體" w:cs="微軟正黑體"/>
          <w:position w:val="-3"/>
          <w:szCs w:val="24"/>
        </w:rPr>
        <w:t>一、高等教育教學實務研究</w:t>
      </w:r>
    </w:p>
    <w:p w:rsidR="006202C0" w:rsidRPr="008701A5" w:rsidRDefault="006202C0" w:rsidP="006202C0">
      <w:pPr>
        <w:spacing w:line="406" w:lineRule="exact"/>
        <w:ind w:right="-24" w:firstLineChars="236" w:firstLine="566"/>
        <w:jc w:val="both"/>
        <w:rPr>
          <w:rFonts w:ascii="標楷體" w:eastAsia="標楷體" w:hAnsi="標楷體" w:cs="微軟正黑體"/>
          <w:position w:val="-3"/>
          <w:szCs w:val="24"/>
        </w:rPr>
      </w:pPr>
      <w:r w:rsidRPr="008701A5">
        <w:rPr>
          <w:rFonts w:ascii="標楷體" w:eastAsia="標楷體" w:hAnsi="標楷體" w:cs="微軟正黑體"/>
          <w:position w:val="-3"/>
          <w:szCs w:val="24"/>
        </w:rPr>
        <w:t>二、高等教育新式教材教法研究</w:t>
      </w:r>
    </w:p>
    <w:p w:rsidR="006202C0" w:rsidRPr="008701A5" w:rsidRDefault="006202C0" w:rsidP="006202C0">
      <w:pPr>
        <w:spacing w:line="406" w:lineRule="exact"/>
        <w:ind w:right="-24" w:firstLineChars="236" w:firstLine="566"/>
        <w:jc w:val="both"/>
        <w:rPr>
          <w:rFonts w:ascii="標楷體" w:eastAsia="標楷體" w:hAnsi="標楷體" w:cs="微軟正黑體"/>
          <w:position w:val="-3"/>
          <w:szCs w:val="24"/>
        </w:rPr>
      </w:pPr>
      <w:r w:rsidRPr="008701A5">
        <w:rPr>
          <w:rFonts w:ascii="標楷體" w:eastAsia="標楷體" w:hAnsi="標楷體" w:cs="微軟正黑體"/>
          <w:position w:val="-3"/>
          <w:szCs w:val="24"/>
        </w:rPr>
        <w:t>三、高等教育學生學習成效</w:t>
      </w:r>
      <w:r w:rsidR="00837C60">
        <w:rPr>
          <w:rFonts w:ascii="標楷體" w:eastAsia="標楷體" w:hAnsi="標楷體" w:cs="微軟正黑體"/>
          <w:position w:val="-3"/>
          <w:szCs w:val="24"/>
        </w:rPr>
        <w:t>或評量工具</w:t>
      </w:r>
      <w:r w:rsidRPr="008701A5">
        <w:rPr>
          <w:rFonts w:ascii="標楷體" w:eastAsia="標楷體" w:hAnsi="標楷體" w:cs="微軟正黑體"/>
          <w:position w:val="-3"/>
          <w:szCs w:val="24"/>
        </w:rPr>
        <w:t>相關研究</w:t>
      </w:r>
    </w:p>
    <w:p w:rsidR="006202C0" w:rsidRPr="008701A5" w:rsidRDefault="006202C0" w:rsidP="006202C0">
      <w:pPr>
        <w:spacing w:line="406" w:lineRule="exact"/>
        <w:ind w:right="-24" w:firstLineChars="236" w:firstLine="566"/>
        <w:jc w:val="both"/>
        <w:rPr>
          <w:rFonts w:ascii="標楷體" w:eastAsia="標楷體" w:hAnsi="標楷體" w:cs="微軟正黑體"/>
          <w:position w:val="-3"/>
          <w:szCs w:val="24"/>
        </w:rPr>
      </w:pPr>
      <w:r w:rsidRPr="008701A5">
        <w:rPr>
          <w:rFonts w:ascii="標楷體" w:eastAsia="標楷體" w:hAnsi="標楷體" w:cs="微軟正黑體"/>
          <w:position w:val="-3"/>
          <w:szCs w:val="24"/>
        </w:rPr>
        <w:t>四、高等教育教師教學與學習成效相關研究</w:t>
      </w:r>
    </w:p>
    <w:p w:rsidR="006202C0" w:rsidRPr="008701A5" w:rsidRDefault="006202C0" w:rsidP="006202C0">
      <w:pPr>
        <w:spacing w:line="406" w:lineRule="exact"/>
        <w:ind w:right="-24" w:firstLineChars="236" w:firstLine="566"/>
        <w:jc w:val="both"/>
        <w:rPr>
          <w:rFonts w:ascii="標楷體" w:eastAsia="標楷體" w:hAnsi="標楷體" w:cs="微軟正黑體"/>
          <w:position w:val="-3"/>
          <w:szCs w:val="24"/>
        </w:rPr>
      </w:pPr>
      <w:r w:rsidRPr="008701A5">
        <w:rPr>
          <w:rFonts w:ascii="標楷體" w:eastAsia="標楷體" w:hAnsi="標楷體" w:cs="微軟正黑體"/>
          <w:position w:val="-3"/>
          <w:szCs w:val="24"/>
        </w:rPr>
        <w:t>五、高等教育與職場就業力培養之研究</w:t>
      </w:r>
    </w:p>
    <w:p w:rsidR="006202C0" w:rsidRDefault="006202C0" w:rsidP="006202C0">
      <w:pPr>
        <w:spacing w:line="406" w:lineRule="exact"/>
        <w:ind w:right="-24" w:firstLineChars="236" w:firstLine="566"/>
        <w:jc w:val="both"/>
        <w:rPr>
          <w:rFonts w:ascii="標楷體" w:eastAsia="標楷體" w:hAnsi="標楷體" w:cs="微軟正黑體"/>
          <w:position w:val="-3"/>
          <w:szCs w:val="24"/>
        </w:rPr>
      </w:pPr>
      <w:r w:rsidRPr="008701A5">
        <w:rPr>
          <w:rFonts w:ascii="標楷體" w:eastAsia="標楷體" w:hAnsi="標楷體" w:cs="微軟正黑體"/>
          <w:position w:val="-3"/>
          <w:szCs w:val="24"/>
        </w:rPr>
        <w:t>六、</w:t>
      </w:r>
      <w:r w:rsidR="00837C60">
        <w:rPr>
          <w:rFonts w:ascii="標楷體" w:eastAsia="標楷體" w:hAnsi="標楷體" w:cs="微軟正黑體"/>
          <w:position w:val="-3"/>
          <w:szCs w:val="24"/>
        </w:rPr>
        <w:t>教具、科技媒體運用</w:t>
      </w:r>
      <w:r w:rsidRPr="008701A5">
        <w:rPr>
          <w:rFonts w:ascii="標楷體" w:eastAsia="標楷體" w:hAnsi="標楷體" w:cs="微軟正黑體"/>
          <w:position w:val="-3"/>
          <w:szCs w:val="24"/>
        </w:rPr>
        <w:t>相關研究</w:t>
      </w:r>
    </w:p>
    <w:p w:rsidR="00837C60" w:rsidRPr="00837C60" w:rsidRDefault="00837C60" w:rsidP="006202C0">
      <w:pPr>
        <w:spacing w:line="406" w:lineRule="exact"/>
        <w:ind w:right="-24" w:firstLineChars="236" w:firstLine="566"/>
        <w:jc w:val="both"/>
        <w:rPr>
          <w:rFonts w:ascii="標楷體" w:eastAsia="標楷體" w:hAnsi="標楷體" w:cs="微軟正黑體"/>
          <w:position w:val="-3"/>
          <w:szCs w:val="24"/>
        </w:rPr>
      </w:pPr>
      <w:r>
        <w:rPr>
          <w:rFonts w:ascii="標楷體" w:eastAsia="標楷體" w:hAnsi="標楷體" w:cs="微軟正黑體"/>
          <w:position w:val="-3"/>
          <w:szCs w:val="24"/>
        </w:rPr>
        <w:t>七、其他教學相關研究</w:t>
      </w:r>
    </w:p>
    <w:p w:rsidR="006202C0" w:rsidRPr="008701A5" w:rsidRDefault="006202C0" w:rsidP="001E6520">
      <w:pPr>
        <w:spacing w:line="406" w:lineRule="exact"/>
        <w:ind w:right="-24"/>
        <w:jc w:val="both"/>
        <w:rPr>
          <w:rFonts w:ascii="標楷體" w:eastAsia="標楷體" w:hAnsi="標楷體" w:cs="標楷體"/>
          <w:position w:val="-2"/>
          <w:sz w:val="28"/>
          <w:szCs w:val="28"/>
        </w:rPr>
      </w:pPr>
    </w:p>
    <w:p w:rsidR="006202C0" w:rsidRPr="008701A5" w:rsidRDefault="006202C0" w:rsidP="001E6520">
      <w:pPr>
        <w:spacing w:line="406" w:lineRule="exact"/>
        <w:ind w:right="-24"/>
        <w:jc w:val="both"/>
        <w:rPr>
          <w:rFonts w:ascii="標楷體" w:eastAsia="標楷體" w:hAnsi="標楷體" w:cs="標楷體"/>
          <w:position w:val="-2"/>
          <w:sz w:val="28"/>
          <w:szCs w:val="28"/>
        </w:rPr>
      </w:pPr>
      <w:r w:rsidRPr="008701A5">
        <w:rPr>
          <w:rFonts w:ascii="標楷體" w:eastAsia="標楷體" w:hAnsi="標楷體" w:cs="標楷體"/>
          <w:position w:val="-2"/>
          <w:sz w:val="28"/>
          <w:szCs w:val="28"/>
        </w:rPr>
        <w:t>肆、徵稿辦法：</w:t>
      </w:r>
    </w:p>
    <w:p w:rsidR="008326A5" w:rsidRPr="008701A5" w:rsidRDefault="008326A5" w:rsidP="008326A5">
      <w:pPr>
        <w:spacing w:line="406" w:lineRule="exact"/>
        <w:ind w:leftChars="236" w:left="1048" w:right="-24" w:hangingChars="201" w:hanging="482"/>
        <w:jc w:val="both"/>
        <w:rPr>
          <w:rFonts w:ascii="標楷體" w:eastAsia="標楷體" w:hAnsi="標楷體" w:cs="標楷體"/>
          <w:position w:val="-2"/>
          <w:szCs w:val="24"/>
        </w:rPr>
      </w:pPr>
      <w:r w:rsidRPr="008701A5">
        <w:rPr>
          <w:rFonts w:ascii="標楷體" w:eastAsia="標楷體" w:hAnsi="標楷體" w:cs="微軟正黑體"/>
          <w:position w:val="-3"/>
          <w:szCs w:val="24"/>
        </w:rPr>
        <w:t>一、</w:t>
      </w:r>
      <w:r w:rsidRPr="008701A5">
        <w:rPr>
          <w:rFonts w:ascii="標楷體" w:eastAsia="標楷體" w:hAnsi="標楷體" w:cs="標楷體"/>
          <w:position w:val="-2"/>
          <w:szCs w:val="24"/>
        </w:rPr>
        <w:t>本研討會採「摘要審查」，請於</w:t>
      </w:r>
      <w:r w:rsidR="008701A5" w:rsidRPr="008701A5">
        <w:rPr>
          <w:rFonts w:ascii="標楷體" w:eastAsia="標楷體" w:hAnsi="標楷體" w:cs="標楷體" w:hint="eastAsia"/>
          <w:position w:val="-2"/>
          <w:szCs w:val="24"/>
        </w:rPr>
        <w:t>105</w:t>
      </w:r>
      <w:r w:rsidR="00A778DA">
        <w:rPr>
          <w:rFonts w:ascii="標楷體" w:eastAsia="標楷體" w:hAnsi="標楷體" w:cs="標楷體"/>
          <w:position w:val="-2"/>
          <w:szCs w:val="24"/>
        </w:rPr>
        <w:t>年</w:t>
      </w:r>
      <w:r w:rsidRPr="008701A5">
        <w:rPr>
          <w:rFonts w:ascii="標楷體" w:eastAsia="標楷體" w:hAnsi="標楷體" w:cs="標楷體" w:hint="eastAsia"/>
          <w:position w:val="-2"/>
          <w:szCs w:val="24"/>
        </w:rPr>
        <w:t>12</w:t>
      </w:r>
      <w:r w:rsidR="00A778DA">
        <w:rPr>
          <w:rFonts w:ascii="標楷體" w:eastAsia="標楷體" w:hAnsi="標楷體" w:cs="標楷體"/>
          <w:position w:val="-2"/>
          <w:szCs w:val="24"/>
        </w:rPr>
        <w:t>月</w:t>
      </w:r>
      <w:r w:rsidRPr="008701A5">
        <w:rPr>
          <w:rFonts w:ascii="標楷體" w:eastAsia="標楷體" w:hAnsi="標楷體" w:cs="標楷體" w:hint="eastAsia"/>
          <w:position w:val="-2"/>
          <w:szCs w:val="24"/>
        </w:rPr>
        <w:t>31</w:t>
      </w:r>
      <w:r w:rsidRPr="008701A5">
        <w:rPr>
          <w:rFonts w:ascii="標楷體" w:eastAsia="標楷體" w:hAnsi="標楷體" w:cs="標楷體"/>
          <w:position w:val="-2"/>
          <w:szCs w:val="24"/>
        </w:rPr>
        <w:t>日前將摘要以</w:t>
      </w:r>
      <w:r w:rsidRPr="008701A5">
        <w:rPr>
          <w:rFonts w:ascii="標楷體" w:eastAsia="標楷體" w:hAnsi="標楷體" w:cs="標楷體" w:hint="eastAsia"/>
          <w:position w:val="-2"/>
          <w:szCs w:val="24"/>
        </w:rPr>
        <w:t>WORD</w:t>
      </w:r>
      <w:r w:rsidRPr="008701A5">
        <w:rPr>
          <w:rFonts w:ascii="標楷體" w:eastAsia="標楷體" w:hAnsi="標楷體" w:cs="標楷體"/>
          <w:position w:val="-2"/>
          <w:szCs w:val="24"/>
        </w:rPr>
        <w:t>檔</w:t>
      </w:r>
      <w:r w:rsidRPr="008701A5">
        <w:rPr>
          <w:rFonts w:ascii="標楷體" w:eastAsia="標楷體" w:hAnsi="標楷體" w:cs="標楷體" w:hint="eastAsia"/>
          <w:position w:val="-2"/>
          <w:szCs w:val="24"/>
        </w:rPr>
        <w:t>email</w:t>
      </w:r>
      <w:r w:rsidRPr="008701A5">
        <w:rPr>
          <w:rFonts w:ascii="標楷體" w:eastAsia="標楷體" w:hAnsi="標楷體" w:cs="標楷體"/>
          <w:position w:val="-2"/>
          <w:szCs w:val="24"/>
        </w:rPr>
        <w:t>至</w:t>
      </w:r>
      <w:r w:rsidRPr="008701A5">
        <w:rPr>
          <w:rFonts w:ascii="標楷體" w:eastAsia="標楷體" w:hAnsi="標楷體" w:cs="標楷體" w:hint="eastAsia"/>
          <w:position w:val="-2"/>
          <w:szCs w:val="24"/>
        </w:rPr>
        <w:t>cwwu@niu.edu.tw</w:t>
      </w:r>
      <w:r w:rsidRPr="008701A5">
        <w:rPr>
          <w:rFonts w:ascii="標楷體" w:eastAsia="標楷體" w:hAnsi="標楷體" w:cs="標楷體"/>
          <w:position w:val="-2"/>
          <w:szCs w:val="24"/>
        </w:rPr>
        <w:t>。</w:t>
      </w:r>
      <w:r w:rsidRPr="008701A5">
        <w:rPr>
          <w:rFonts w:ascii="標楷體" w:eastAsia="標楷體" w:hAnsi="標楷體" w:cs="標楷體"/>
          <w:szCs w:val="24"/>
        </w:rPr>
        <w:t>標題請註</w:t>
      </w:r>
      <w:r w:rsidRPr="008701A5">
        <w:rPr>
          <w:rFonts w:ascii="標楷體" w:eastAsia="標楷體" w:hAnsi="標楷體" w:cs="標楷體"/>
          <w:spacing w:val="-3"/>
          <w:szCs w:val="24"/>
        </w:rPr>
        <w:t>明</w:t>
      </w:r>
      <w:r w:rsidRPr="008701A5">
        <w:rPr>
          <w:rFonts w:ascii="標楷體" w:eastAsia="標楷體" w:hAnsi="標楷體" w:cs="標楷體"/>
          <w:szCs w:val="24"/>
        </w:rPr>
        <w:t>「</w:t>
      </w:r>
      <w:r w:rsidR="008701A5" w:rsidRPr="008701A5">
        <w:rPr>
          <w:rFonts w:ascii="標楷體" w:eastAsia="標楷體" w:hAnsi="標楷體" w:cs="標楷體"/>
          <w:szCs w:val="24"/>
        </w:rPr>
        <w:t>投稿</w:t>
      </w:r>
      <w:r w:rsidRPr="008701A5">
        <w:rPr>
          <w:rFonts w:ascii="標楷體" w:eastAsia="標楷體" w:hAnsi="標楷體" w:cs="微軟正黑體"/>
          <w:spacing w:val="1"/>
          <w:w w:val="86"/>
          <w:szCs w:val="24"/>
        </w:rPr>
        <w:t>201</w:t>
      </w:r>
      <w:r w:rsidRPr="008701A5">
        <w:rPr>
          <w:rFonts w:ascii="標楷體" w:eastAsia="標楷體" w:hAnsi="標楷體" w:cs="微軟正黑體"/>
          <w:w w:val="86"/>
          <w:szCs w:val="24"/>
        </w:rPr>
        <w:t>7</w:t>
      </w:r>
      <w:r w:rsidRPr="008701A5">
        <w:rPr>
          <w:rFonts w:ascii="標楷體" w:eastAsia="標楷體" w:hAnsi="標楷體" w:cs="微軟正黑體"/>
          <w:spacing w:val="10"/>
          <w:w w:val="86"/>
          <w:szCs w:val="24"/>
        </w:rPr>
        <w:t xml:space="preserve"> </w:t>
      </w:r>
      <w:r w:rsidRPr="008701A5">
        <w:rPr>
          <w:rFonts w:ascii="標楷體" w:eastAsia="標楷體" w:hAnsi="標楷體" w:cs="微軟正黑體"/>
          <w:spacing w:val="1"/>
          <w:szCs w:val="24"/>
        </w:rPr>
        <w:t>高等教育教學實務研究學術研討會</w:t>
      </w:r>
      <w:r w:rsidRPr="008701A5">
        <w:rPr>
          <w:rFonts w:ascii="標楷體" w:eastAsia="標楷體" w:hAnsi="標楷體" w:cs="標楷體"/>
          <w:szCs w:val="24"/>
        </w:rPr>
        <w:t>」</w:t>
      </w:r>
    </w:p>
    <w:p w:rsidR="008326A5" w:rsidRPr="008701A5" w:rsidRDefault="008326A5" w:rsidP="008326A5">
      <w:pPr>
        <w:spacing w:line="406" w:lineRule="exact"/>
        <w:ind w:leftChars="236" w:left="1048" w:right="-24" w:hangingChars="201" w:hanging="482"/>
        <w:jc w:val="both"/>
        <w:rPr>
          <w:rFonts w:ascii="標楷體" w:eastAsia="標楷體" w:hAnsi="標楷體" w:cs="標楷體"/>
          <w:position w:val="-2"/>
          <w:szCs w:val="24"/>
        </w:rPr>
      </w:pPr>
      <w:r w:rsidRPr="008701A5">
        <w:rPr>
          <w:rFonts w:ascii="標楷體" w:eastAsia="標楷體" w:hAnsi="標楷體" w:cs="標楷體"/>
          <w:position w:val="-2"/>
          <w:szCs w:val="24"/>
        </w:rPr>
        <w:t>二、論文摘要字數：</w:t>
      </w:r>
      <w:r w:rsidRPr="008701A5">
        <w:rPr>
          <w:rFonts w:ascii="標楷體" w:eastAsia="標楷體" w:hAnsi="標楷體" w:cs="標楷體"/>
          <w:spacing w:val="-1"/>
          <w:position w:val="-2"/>
          <w:szCs w:val="24"/>
        </w:rPr>
        <w:t>500</w:t>
      </w:r>
      <w:r w:rsidRPr="008701A5">
        <w:rPr>
          <w:rFonts w:ascii="標楷體" w:eastAsia="標楷體" w:hAnsi="標楷體" w:cs="標楷體"/>
          <w:spacing w:val="1"/>
          <w:position w:val="-2"/>
          <w:szCs w:val="24"/>
        </w:rPr>
        <w:t>~</w:t>
      </w:r>
      <w:r w:rsidRPr="008701A5">
        <w:rPr>
          <w:rFonts w:ascii="標楷體" w:eastAsia="標楷體" w:hAnsi="標楷體" w:cs="標楷體"/>
          <w:spacing w:val="-1"/>
          <w:position w:val="-2"/>
          <w:szCs w:val="24"/>
        </w:rPr>
        <w:t>1,</w:t>
      </w:r>
      <w:r w:rsidRPr="008701A5">
        <w:rPr>
          <w:rFonts w:ascii="標楷體" w:eastAsia="標楷體" w:hAnsi="標楷體" w:cs="標楷體"/>
          <w:spacing w:val="1"/>
          <w:position w:val="-2"/>
          <w:szCs w:val="24"/>
        </w:rPr>
        <w:t>0</w:t>
      </w:r>
      <w:r w:rsidRPr="008701A5">
        <w:rPr>
          <w:rFonts w:ascii="標楷體" w:eastAsia="標楷體" w:hAnsi="標楷體" w:cs="標楷體"/>
          <w:spacing w:val="-1"/>
          <w:position w:val="-2"/>
          <w:szCs w:val="24"/>
        </w:rPr>
        <w:t>0</w:t>
      </w:r>
      <w:r w:rsidRPr="008701A5">
        <w:rPr>
          <w:rFonts w:ascii="標楷體" w:eastAsia="標楷體" w:hAnsi="標楷體" w:cs="標楷體"/>
          <w:position w:val="-2"/>
          <w:szCs w:val="24"/>
        </w:rPr>
        <w:t>0</w:t>
      </w:r>
      <w:r w:rsidRPr="008701A5">
        <w:rPr>
          <w:rFonts w:ascii="標楷體" w:eastAsia="標楷體" w:hAnsi="標楷體" w:cs="標楷體"/>
          <w:spacing w:val="-71"/>
          <w:position w:val="-2"/>
          <w:szCs w:val="24"/>
        </w:rPr>
        <w:t xml:space="preserve"> </w:t>
      </w:r>
      <w:r w:rsidRPr="008701A5">
        <w:rPr>
          <w:rFonts w:ascii="標楷體" w:eastAsia="標楷體" w:hAnsi="標楷體" w:cs="標楷體"/>
          <w:position w:val="-2"/>
          <w:szCs w:val="24"/>
        </w:rPr>
        <w:t>字</w:t>
      </w:r>
      <w:r w:rsidRPr="008701A5">
        <w:rPr>
          <w:rFonts w:ascii="標楷體" w:eastAsia="標楷體" w:hAnsi="標楷體" w:cs="標楷體"/>
          <w:spacing w:val="-1"/>
          <w:position w:val="-2"/>
          <w:szCs w:val="24"/>
        </w:rPr>
        <w:t>(</w:t>
      </w:r>
      <w:r w:rsidRPr="008701A5">
        <w:rPr>
          <w:rFonts w:ascii="標楷體" w:eastAsia="標楷體" w:hAnsi="標楷體" w:cs="標楷體"/>
          <w:position w:val="-2"/>
          <w:szCs w:val="24"/>
        </w:rPr>
        <w:t>格式及</w:t>
      </w:r>
      <w:r w:rsidRPr="008701A5">
        <w:rPr>
          <w:rFonts w:ascii="標楷體" w:eastAsia="標楷體" w:hAnsi="標楷體" w:cs="標楷體"/>
          <w:spacing w:val="-3"/>
          <w:position w:val="-2"/>
          <w:szCs w:val="24"/>
        </w:rPr>
        <w:t>中</w:t>
      </w:r>
      <w:r w:rsidRPr="008701A5">
        <w:rPr>
          <w:rFonts w:ascii="標楷體" w:eastAsia="標楷體" w:hAnsi="標楷體" w:cs="標楷體"/>
          <w:position w:val="-2"/>
          <w:szCs w:val="24"/>
        </w:rPr>
        <w:t>英文不</w:t>
      </w:r>
      <w:r w:rsidRPr="008701A5">
        <w:rPr>
          <w:rFonts w:ascii="標楷體" w:eastAsia="標楷體" w:hAnsi="標楷體" w:cs="標楷體"/>
          <w:spacing w:val="1"/>
          <w:position w:val="-2"/>
          <w:szCs w:val="24"/>
        </w:rPr>
        <w:t>拘</w:t>
      </w:r>
      <w:r w:rsidRPr="008701A5">
        <w:rPr>
          <w:rFonts w:ascii="標楷體" w:eastAsia="標楷體" w:hAnsi="標楷體" w:cs="標楷體"/>
          <w:position w:val="-2"/>
          <w:szCs w:val="24"/>
        </w:rPr>
        <w:t>)</w:t>
      </w:r>
    </w:p>
    <w:p w:rsidR="008326A5" w:rsidRPr="008701A5" w:rsidRDefault="008326A5" w:rsidP="008326A5">
      <w:pPr>
        <w:spacing w:line="406" w:lineRule="exact"/>
        <w:ind w:leftChars="236" w:left="1048" w:right="-24" w:hangingChars="201" w:hanging="482"/>
        <w:jc w:val="both"/>
        <w:rPr>
          <w:rFonts w:ascii="標楷體" w:eastAsia="標楷體" w:hAnsi="標楷體" w:cs="標楷體"/>
          <w:position w:val="-2"/>
          <w:szCs w:val="24"/>
        </w:rPr>
      </w:pPr>
      <w:r w:rsidRPr="008701A5">
        <w:rPr>
          <w:rFonts w:ascii="標楷體" w:eastAsia="標楷體" w:hAnsi="標楷體" w:cs="標楷體"/>
          <w:position w:val="-2"/>
          <w:szCs w:val="24"/>
        </w:rPr>
        <w:t>三、</w:t>
      </w:r>
      <w:r w:rsidR="008701A5" w:rsidRPr="008701A5">
        <w:rPr>
          <w:rFonts w:ascii="標楷體" w:eastAsia="標楷體" w:hAnsi="標楷體" w:cs="標楷體"/>
          <w:position w:val="-2"/>
          <w:szCs w:val="24"/>
        </w:rPr>
        <w:t>論文摘要審查結果公告日期：</w:t>
      </w:r>
      <w:r w:rsidR="008701A5" w:rsidRPr="008701A5">
        <w:rPr>
          <w:rFonts w:ascii="標楷體" w:eastAsia="標楷體" w:hAnsi="標楷體" w:cs="標楷體" w:hint="eastAsia"/>
          <w:position w:val="-2"/>
          <w:szCs w:val="24"/>
        </w:rPr>
        <w:t>106/1/23</w:t>
      </w:r>
      <w:r w:rsidR="00A778DA">
        <w:rPr>
          <w:rFonts w:ascii="標楷體" w:eastAsia="標楷體" w:hAnsi="標楷體" w:cs="標楷體"/>
          <w:position w:val="-2"/>
          <w:szCs w:val="24"/>
        </w:rPr>
        <w:t>（星期</w:t>
      </w:r>
      <w:r w:rsidR="008701A5" w:rsidRPr="008701A5">
        <w:rPr>
          <w:rFonts w:ascii="標楷體" w:eastAsia="標楷體" w:hAnsi="標楷體" w:cs="標楷體"/>
          <w:position w:val="-2"/>
          <w:szCs w:val="24"/>
        </w:rPr>
        <w:t>一）</w:t>
      </w:r>
    </w:p>
    <w:p w:rsidR="008701A5" w:rsidRPr="008701A5" w:rsidRDefault="008701A5" w:rsidP="008326A5">
      <w:pPr>
        <w:spacing w:line="406" w:lineRule="exact"/>
        <w:ind w:leftChars="236" w:left="1048" w:right="-24" w:hangingChars="201" w:hanging="482"/>
        <w:jc w:val="both"/>
        <w:rPr>
          <w:rFonts w:ascii="標楷體" w:eastAsia="標楷體" w:hAnsi="標楷體" w:cs="標楷體"/>
          <w:position w:val="-2"/>
          <w:szCs w:val="24"/>
        </w:rPr>
      </w:pPr>
      <w:r w:rsidRPr="008701A5">
        <w:rPr>
          <w:rFonts w:ascii="標楷體" w:eastAsia="標楷體" w:hAnsi="標楷體" w:cs="標楷體"/>
          <w:position w:val="-2"/>
          <w:szCs w:val="24"/>
        </w:rPr>
        <w:t>四、全文繳交截止日期：</w:t>
      </w:r>
      <w:r w:rsidRPr="008701A5">
        <w:rPr>
          <w:rFonts w:ascii="標楷體" w:eastAsia="標楷體" w:hAnsi="標楷體" w:cs="標楷體" w:hint="eastAsia"/>
          <w:position w:val="-2"/>
          <w:szCs w:val="24"/>
        </w:rPr>
        <w:t>106/3/31</w:t>
      </w:r>
      <w:r w:rsidR="00A778DA">
        <w:rPr>
          <w:rFonts w:ascii="標楷體" w:eastAsia="標楷體" w:hAnsi="標楷體" w:cs="標楷體"/>
          <w:position w:val="-2"/>
          <w:szCs w:val="24"/>
        </w:rPr>
        <w:t>（星期五</w:t>
      </w:r>
      <w:r w:rsidR="00A778DA" w:rsidRPr="008701A5">
        <w:rPr>
          <w:rFonts w:ascii="標楷體" w:eastAsia="標楷體" w:hAnsi="標楷體" w:cs="標楷體"/>
          <w:position w:val="-2"/>
          <w:szCs w:val="24"/>
        </w:rPr>
        <w:t>）</w:t>
      </w:r>
    </w:p>
    <w:p w:rsidR="008326A5" w:rsidRPr="008701A5" w:rsidRDefault="008701A5" w:rsidP="008326A5">
      <w:pPr>
        <w:spacing w:line="406" w:lineRule="exact"/>
        <w:ind w:leftChars="236" w:left="1048" w:right="-24" w:hangingChars="201" w:hanging="482"/>
        <w:jc w:val="both"/>
        <w:rPr>
          <w:rFonts w:ascii="標楷體" w:eastAsia="標楷體" w:hAnsi="標楷體" w:cs="微軟正黑體"/>
          <w:position w:val="-3"/>
          <w:szCs w:val="24"/>
        </w:rPr>
      </w:pPr>
      <w:r w:rsidRPr="008701A5">
        <w:rPr>
          <w:rFonts w:ascii="標楷體" w:eastAsia="標楷體" w:hAnsi="標楷體" w:cs="微軟正黑體"/>
          <w:position w:val="-3"/>
          <w:szCs w:val="24"/>
        </w:rPr>
        <w:t>五、</w:t>
      </w:r>
      <w:r w:rsidRPr="008701A5">
        <w:rPr>
          <w:rFonts w:ascii="標楷體" w:eastAsia="標楷體" w:hAnsi="標楷體" w:cs="標楷體" w:hint="eastAsia"/>
          <w:position w:val="-2"/>
          <w:szCs w:val="24"/>
        </w:rPr>
        <w:t>完成論文發表者，本研討會將於會後核予發表證明，並擇優出版。</w:t>
      </w:r>
    </w:p>
    <w:p w:rsidR="008326A5" w:rsidRPr="008701A5" w:rsidRDefault="008326A5" w:rsidP="001E6520">
      <w:pPr>
        <w:spacing w:line="406" w:lineRule="exact"/>
        <w:ind w:right="-24"/>
        <w:jc w:val="both"/>
        <w:rPr>
          <w:rFonts w:ascii="標楷體" w:eastAsia="標楷體" w:hAnsi="標楷體" w:cs="標楷體"/>
          <w:position w:val="-2"/>
          <w:szCs w:val="24"/>
        </w:rPr>
      </w:pPr>
    </w:p>
    <w:p w:rsidR="008701A5" w:rsidRPr="00A778DA" w:rsidRDefault="008701A5" w:rsidP="001E6520">
      <w:pPr>
        <w:spacing w:line="406" w:lineRule="exact"/>
        <w:ind w:right="-24"/>
        <w:jc w:val="both"/>
        <w:rPr>
          <w:rFonts w:ascii="標楷體" w:eastAsia="標楷體" w:hAnsi="標楷體" w:cs="標楷體"/>
          <w:position w:val="-2"/>
          <w:sz w:val="28"/>
          <w:szCs w:val="28"/>
        </w:rPr>
      </w:pPr>
      <w:r w:rsidRPr="00A778DA">
        <w:rPr>
          <w:rFonts w:ascii="標楷體" w:eastAsia="標楷體" w:hAnsi="標楷體" w:cs="標楷體"/>
          <w:position w:val="-2"/>
          <w:sz w:val="28"/>
          <w:szCs w:val="28"/>
        </w:rPr>
        <w:t>伍、聯絡資訊：</w:t>
      </w:r>
    </w:p>
    <w:p w:rsidR="008701A5" w:rsidRPr="008701A5" w:rsidRDefault="008701A5" w:rsidP="008701A5">
      <w:pPr>
        <w:spacing w:before="21" w:line="402" w:lineRule="exact"/>
        <w:ind w:right="90"/>
        <w:rPr>
          <w:rFonts w:ascii="標楷體" w:eastAsia="標楷體" w:hAnsi="標楷體" w:cs="標楷體"/>
          <w:position w:val="-2"/>
          <w:szCs w:val="24"/>
        </w:rPr>
      </w:pPr>
      <w:r w:rsidRPr="008701A5">
        <w:rPr>
          <w:rFonts w:ascii="標楷體" w:eastAsia="標楷體" w:hAnsi="標楷體" w:cs="標楷體"/>
          <w:position w:val="-2"/>
          <w:szCs w:val="24"/>
        </w:rPr>
        <w:t>26047 宜蘭縣宜蘭市神農路一段1號</w:t>
      </w:r>
      <w:r w:rsidRPr="008701A5">
        <w:rPr>
          <w:rFonts w:ascii="標楷體" w:eastAsia="標楷體" w:hAnsi="標楷體" w:cs="標楷體" w:hint="eastAsia"/>
          <w:position w:val="-2"/>
          <w:szCs w:val="24"/>
        </w:rPr>
        <w:t>（國立宜蘭大學 教學發展中心）</w:t>
      </w:r>
    </w:p>
    <w:p w:rsidR="008701A5" w:rsidRPr="008701A5" w:rsidRDefault="008701A5" w:rsidP="008701A5">
      <w:pPr>
        <w:spacing w:before="21" w:line="402" w:lineRule="exact"/>
        <w:ind w:right="90"/>
        <w:rPr>
          <w:rFonts w:ascii="標楷體" w:eastAsia="標楷體" w:hAnsi="標楷體" w:cs="標楷體"/>
          <w:position w:val="-2"/>
          <w:szCs w:val="24"/>
        </w:rPr>
      </w:pPr>
      <w:r w:rsidRPr="008701A5">
        <w:rPr>
          <w:rFonts w:ascii="標楷體" w:eastAsia="標楷體" w:hAnsi="標楷體" w:cs="標楷體" w:hint="eastAsia"/>
          <w:position w:val="-2"/>
          <w:szCs w:val="24"/>
        </w:rPr>
        <w:t>e-mail：</w:t>
      </w:r>
      <w:hyperlink r:id="rId6" w:history="1">
        <w:r w:rsidRPr="008701A5">
          <w:rPr>
            <w:rStyle w:val="a3"/>
            <w:rFonts w:ascii="標楷體" w:eastAsia="標楷體" w:hAnsi="標楷體" w:cs="標楷體" w:hint="eastAsia"/>
            <w:position w:val="-2"/>
            <w:szCs w:val="24"/>
          </w:rPr>
          <w:t>cwwu@niu.edu.tw</w:t>
        </w:r>
      </w:hyperlink>
    </w:p>
    <w:p w:rsidR="008701A5" w:rsidRPr="008701A5" w:rsidRDefault="008701A5" w:rsidP="008701A5">
      <w:pPr>
        <w:spacing w:line="406" w:lineRule="exact"/>
        <w:ind w:right="-24"/>
        <w:jc w:val="both"/>
        <w:rPr>
          <w:rFonts w:ascii="標楷體" w:eastAsia="標楷體" w:hAnsi="標楷體" w:cs="標楷體"/>
          <w:position w:val="-2"/>
          <w:szCs w:val="24"/>
        </w:rPr>
      </w:pPr>
      <w:r w:rsidRPr="008701A5">
        <w:rPr>
          <w:rFonts w:ascii="標楷體" w:eastAsia="標楷體" w:hAnsi="標楷體" w:cs="標楷體" w:hint="eastAsia"/>
          <w:position w:val="-2"/>
          <w:szCs w:val="24"/>
        </w:rPr>
        <w:t>聯絡電話：吳家瑋先生（03-9317102）</w:t>
      </w:r>
      <w:r w:rsidRPr="008701A5">
        <w:rPr>
          <w:rFonts w:ascii="標楷體" w:eastAsia="標楷體" w:hAnsi="標楷體" w:cs="標楷體"/>
          <w:position w:val="-2"/>
          <w:szCs w:val="24"/>
        </w:rPr>
        <w:t>、楊暨玫小姐（</w:t>
      </w:r>
      <w:r w:rsidRPr="008701A5">
        <w:rPr>
          <w:rFonts w:ascii="標楷體" w:eastAsia="標楷體" w:hAnsi="標楷體" w:cs="標楷體" w:hint="eastAsia"/>
          <w:position w:val="-2"/>
          <w:szCs w:val="24"/>
        </w:rPr>
        <w:t>03-9317101</w:t>
      </w:r>
      <w:r w:rsidRPr="008701A5">
        <w:rPr>
          <w:rFonts w:ascii="標楷體" w:eastAsia="標楷體" w:hAnsi="標楷體" w:cs="標楷體"/>
          <w:position w:val="-2"/>
          <w:szCs w:val="24"/>
        </w:rPr>
        <w:t>）</w:t>
      </w:r>
    </w:p>
    <w:p w:rsidR="00AC4B82" w:rsidRPr="008701A5" w:rsidRDefault="00AC4B82" w:rsidP="00AC4B82">
      <w:pPr>
        <w:jc w:val="center"/>
        <w:rPr>
          <w:rFonts w:ascii="標楷體" w:eastAsia="標楷體" w:hAnsi="標楷體"/>
          <w:szCs w:val="24"/>
        </w:rPr>
      </w:pPr>
    </w:p>
    <w:sectPr w:rsidR="00AC4B82" w:rsidRPr="008701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61" w:rsidRDefault="00621861">
      <w:r>
        <w:separator/>
      </w:r>
    </w:p>
  </w:endnote>
  <w:endnote w:type="continuationSeparator" w:id="0">
    <w:p w:rsidR="00621861" w:rsidRDefault="0062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61" w:rsidRDefault="00621861">
      <w:r>
        <w:separator/>
      </w:r>
    </w:p>
  </w:footnote>
  <w:footnote w:type="continuationSeparator" w:id="0">
    <w:p w:rsidR="00621861" w:rsidRDefault="0062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82"/>
    <w:rsid w:val="001A72EB"/>
    <w:rsid w:val="001E6520"/>
    <w:rsid w:val="001F23C5"/>
    <w:rsid w:val="00503CF7"/>
    <w:rsid w:val="006202C0"/>
    <w:rsid w:val="00621861"/>
    <w:rsid w:val="007264CE"/>
    <w:rsid w:val="008326A5"/>
    <w:rsid w:val="00837C60"/>
    <w:rsid w:val="008701A5"/>
    <w:rsid w:val="00A778DA"/>
    <w:rsid w:val="00A85DED"/>
    <w:rsid w:val="00AC4B82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5E2DDE-C0CE-4E74-BFDB-43078CDE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6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37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wwu@ni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cwwu</dc:creator>
  <cp:keywords/>
  <dc:description/>
  <cp:lastModifiedBy>★小隻〃</cp:lastModifiedBy>
  <cp:revision>1</cp:revision>
  <cp:lastPrinted>2016-11-04T06:10:00Z</cp:lastPrinted>
  <dcterms:created xsi:type="dcterms:W3CDTF">2016-11-04T02:38:00Z</dcterms:created>
  <dcterms:modified xsi:type="dcterms:W3CDTF">2016-12-01T10:45:00Z</dcterms:modified>
</cp:coreProperties>
</file>