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335" w:rsidRPr="00D45F89" w:rsidRDefault="0064169A" w:rsidP="0064169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45F89">
        <w:rPr>
          <w:rFonts w:hint="eastAsia"/>
          <w:b/>
          <w:sz w:val="36"/>
          <w:szCs w:val="36"/>
        </w:rPr>
        <w:t>2017</w:t>
      </w:r>
      <w:r w:rsidR="003E6BFA" w:rsidRPr="00D45F89">
        <w:rPr>
          <w:rFonts w:hint="eastAsia"/>
          <w:b/>
          <w:sz w:val="36"/>
          <w:szCs w:val="36"/>
        </w:rPr>
        <w:t>中原大學</w:t>
      </w:r>
      <w:r w:rsidRPr="00D45F89">
        <w:rPr>
          <w:rFonts w:hint="eastAsia"/>
          <w:b/>
          <w:sz w:val="36"/>
          <w:szCs w:val="36"/>
        </w:rPr>
        <w:t>教師多元升等教學實務</w:t>
      </w:r>
      <w:r w:rsidR="003E6BFA" w:rsidRPr="00D45F89">
        <w:rPr>
          <w:rFonts w:hint="eastAsia"/>
          <w:b/>
          <w:sz w:val="36"/>
          <w:szCs w:val="36"/>
        </w:rPr>
        <w:t>研究成果</w:t>
      </w:r>
      <w:r w:rsidRPr="00D45F89">
        <w:rPr>
          <w:rFonts w:hint="eastAsia"/>
          <w:b/>
          <w:sz w:val="36"/>
          <w:szCs w:val="36"/>
        </w:rPr>
        <w:t>研討會</w:t>
      </w:r>
    </w:p>
    <w:p w:rsidR="0064169A" w:rsidRPr="003E6BFA" w:rsidRDefault="0064169A" w:rsidP="003E6BFA">
      <w:pPr>
        <w:ind w:firstLineChars="50" w:firstLine="100"/>
        <w:rPr>
          <w:rFonts w:ascii="標楷體" w:eastAsia="標楷體" w:hAnsi="標楷體"/>
          <w:sz w:val="20"/>
          <w:szCs w:val="20"/>
        </w:rPr>
      </w:pPr>
      <w:r w:rsidRPr="003E6BFA">
        <w:rPr>
          <w:rFonts w:ascii="標楷體" w:eastAsia="標楷體" w:hAnsi="標楷體" w:hint="eastAsia"/>
          <w:sz w:val="20"/>
          <w:szCs w:val="20"/>
        </w:rPr>
        <w:t>主辦單位 : 中原大學人事室</w:t>
      </w:r>
    </w:p>
    <w:p w:rsidR="00FA1A6F" w:rsidRPr="003E6BFA" w:rsidRDefault="00FA1A6F" w:rsidP="003E6BFA">
      <w:pPr>
        <w:ind w:firstLineChars="50" w:firstLine="100"/>
        <w:rPr>
          <w:rFonts w:ascii="標楷體" w:eastAsia="標楷體" w:hAnsi="標楷體"/>
          <w:sz w:val="20"/>
          <w:szCs w:val="20"/>
        </w:rPr>
      </w:pPr>
      <w:r w:rsidRPr="003E6BFA">
        <w:rPr>
          <w:rFonts w:ascii="標楷體" w:eastAsia="標楷體" w:hAnsi="標楷體" w:hint="eastAsia"/>
          <w:sz w:val="20"/>
          <w:szCs w:val="20"/>
        </w:rPr>
        <w:t>參與人員 : 本校暨各校教職員</w:t>
      </w:r>
    </w:p>
    <w:p w:rsidR="0064169A" w:rsidRPr="003E6BFA" w:rsidRDefault="0064169A" w:rsidP="003E6BFA">
      <w:pPr>
        <w:ind w:firstLineChars="50" w:firstLine="100"/>
        <w:rPr>
          <w:rFonts w:ascii="標楷體" w:eastAsia="標楷體" w:hAnsi="標楷體"/>
          <w:sz w:val="20"/>
          <w:szCs w:val="20"/>
        </w:rPr>
      </w:pPr>
      <w:r w:rsidRPr="003E6BFA">
        <w:rPr>
          <w:rFonts w:ascii="標楷體" w:eastAsia="標楷體" w:hAnsi="標楷體" w:hint="eastAsia"/>
          <w:sz w:val="20"/>
          <w:szCs w:val="20"/>
        </w:rPr>
        <w:t>時間 : 2017年6月</w:t>
      </w:r>
      <w:r w:rsidR="00B92456" w:rsidRPr="003E6BFA">
        <w:rPr>
          <w:rFonts w:ascii="標楷體" w:eastAsia="標楷體" w:hAnsi="標楷體" w:hint="eastAsia"/>
          <w:sz w:val="20"/>
          <w:szCs w:val="20"/>
        </w:rPr>
        <w:t>21</w:t>
      </w:r>
      <w:r w:rsidRPr="003E6BFA">
        <w:rPr>
          <w:rFonts w:ascii="標楷體" w:eastAsia="標楷體" w:hAnsi="標楷體" w:hint="eastAsia"/>
          <w:sz w:val="20"/>
          <w:szCs w:val="20"/>
        </w:rPr>
        <w:t>日</w:t>
      </w:r>
      <w:r w:rsidR="00B92456" w:rsidRPr="003E6BFA">
        <w:rPr>
          <w:rFonts w:ascii="標楷體" w:eastAsia="標楷體" w:hAnsi="標楷體" w:hint="eastAsia"/>
          <w:sz w:val="20"/>
          <w:szCs w:val="20"/>
        </w:rPr>
        <w:t xml:space="preserve"> (</w:t>
      </w:r>
      <w:r w:rsidR="00F24E67" w:rsidRPr="003E6BFA">
        <w:rPr>
          <w:rFonts w:ascii="標楷體" w:eastAsia="標楷體" w:hAnsi="標楷體" w:hint="eastAsia"/>
          <w:sz w:val="20"/>
          <w:szCs w:val="20"/>
        </w:rPr>
        <w:t>星期三</w:t>
      </w:r>
      <w:r w:rsidR="00B92456" w:rsidRPr="003E6BFA">
        <w:rPr>
          <w:rFonts w:ascii="標楷體" w:eastAsia="標楷體" w:hAnsi="標楷體" w:hint="eastAsia"/>
          <w:sz w:val="20"/>
          <w:szCs w:val="20"/>
        </w:rPr>
        <w:t>)</w:t>
      </w:r>
      <w:r w:rsidR="003E6BFA" w:rsidRPr="003E6BFA">
        <w:rPr>
          <w:rFonts w:ascii="標楷體" w:eastAsia="標楷體" w:hAnsi="標楷體" w:hint="eastAsia"/>
          <w:sz w:val="20"/>
          <w:szCs w:val="20"/>
        </w:rPr>
        <w:t xml:space="preserve"> 08:30~16:30</w:t>
      </w:r>
    </w:p>
    <w:p w:rsidR="0064169A" w:rsidRPr="003E6BFA" w:rsidRDefault="00B7651E" w:rsidP="003E6BFA">
      <w:pPr>
        <w:ind w:firstLineChars="50" w:firstLine="100"/>
        <w:rPr>
          <w:rFonts w:ascii="標楷體" w:eastAsia="標楷體" w:hAnsi="標楷體"/>
          <w:sz w:val="20"/>
          <w:szCs w:val="20"/>
        </w:rPr>
      </w:pPr>
      <w:r w:rsidRPr="003E6BFA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F80AC" wp14:editId="5AF84B8E">
                <wp:simplePos x="0" y="0"/>
                <wp:positionH relativeFrom="column">
                  <wp:posOffset>3983521</wp:posOffset>
                </wp:positionH>
                <wp:positionV relativeFrom="paragraph">
                  <wp:posOffset>135476</wp:posOffset>
                </wp:positionV>
                <wp:extent cx="2441050" cy="304800"/>
                <wp:effectExtent l="0" t="0" r="1651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0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51E" w:rsidRPr="00976516" w:rsidRDefault="00B7651E">
                            <w:pPr>
                              <w:rPr>
                                <w:sz w:val="20"/>
                              </w:rPr>
                            </w:pPr>
                            <w:r w:rsidRPr="00976516">
                              <w:rPr>
                                <w:rFonts w:ascii="標楷體" w:eastAsia="標楷體" w:hAnsi="標楷體" w:hint="eastAsia"/>
                                <w:sz w:val="20"/>
                                <w:szCs w:val="26"/>
                              </w:rPr>
                              <w:t>【</w:t>
                            </w:r>
                            <w:r w:rsidRPr="00976516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26"/>
                              </w:rPr>
                              <w:t xml:space="preserve">發表人20分鐘 ; </w:t>
                            </w:r>
                            <w:r w:rsidR="00DB37E0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26"/>
                              </w:rPr>
                              <w:t>綜合座談</w:t>
                            </w:r>
                            <w:r w:rsidR="003E6BFA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26"/>
                              </w:rPr>
                              <w:t xml:space="preserve"> 2</w:t>
                            </w:r>
                            <w:r w:rsidRPr="00976516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26"/>
                              </w:rPr>
                              <w:t>0</w:t>
                            </w:r>
                            <w:r w:rsidR="003E6BFA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26"/>
                              </w:rPr>
                              <w:t>-30</w:t>
                            </w:r>
                            <w:r w:rsidRPr="00976516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26"/>
                              </w:rPr>
                              <w:t>分鐘</w:t>
                            </w:r>
                            <w:r w:rsidRPr="00976516">
                              <w:rPr>
                                <w:rFonts w:ascii="標楷體" w:eastAsia="標楷體" w:hAnsi="標楷體" w:hint="eastAsia"/>
                                <w:sz w:val="20"/>
                                <w:szCs w:val="2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F80A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13.65pt;margin-top:10.65pt;width:192.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" filled="f" strokecolor="white [3212]" strokeweight=".5pt">
                <v:textbox>
                  <w:txbxContent>
                    <w:p w:rsidR="00B7651E" w:rsidRPr="00976516" w:rsidRDefault="00B7651E">
                      <w:pPr>
                        <w:rPr>
                          <w:sz w:val="20"/>
                        </w:rPr>
                      </w:pPr>
                      <w:r w:rsidRPr="00976516">
                        <w:rPr>
                          <w:rFonts w:ascii="標楷體" w:eastAsia="標楷體" w:hAnsi="標楷體" w:hint="eastAsia"/>
                          <w:sz w:val="20"/>
                          <w:szCs w:val="26"/>
                        </w:rPr>
                        <w:t>【</w:t>
                      </w:r>
                      <w:r w:rsidRPr="00976516">
                        <w:rPr>
                          <w:rFonts w:ascii="標楷體" w:eastAsia="標楷體" w:hAnsi="標楷體" w:hint="eastAsia"/>
                          <w:b/>
                          <w:sz w:val="18"/>
                          <w:szCs w:val="26"/>
                        </w:rPr>
                        <w:t xml:space="preserve">發表人20分鐘 ; </w:t>
                      </w:r>
                      <w:r w:rsidR="00DB37E0">
                        <w:rPr>
                          <w:rFonts w:ascii="標楷體" w:eastAsia="標楷體" w:hAnsi="標楷體" w:hint="eastAsia"/>
                          <w:b/>
                          <w:sz w:val="18"/>
                          <w:szCs w:val="26"/>
                        </w:rPr>
                        <w:t>綜合座談</w:t>
                      </w:r>
                      <w:r w:rsidR="003E6BFA">
                        <w:rPr>
                          <w:rFonts w:ascii="標楷體" w:eastAsia="標楷體" w:hAnsi="標楷體" w:hint="eastAsia"/>
                          <w:b/>
                          <w:sz w:val="18"/>
                          <w:szCs w:val="26"/>
                        </w:rPr>
                        <w:t xml:space="preserve"> 2</w:t>
                      </w:r>
                      <w:r w:rsidRPr="00976516">
                        <w:rPr>
                          <w:rFonts w:ascii="標楷體" w:eastAsia="標楷體" w:hAnsi="標楷體" w:hint="eastAsia"/>
                          <w:b/>
                          <w:sz w:val="18"/>
                          <w:szCs w:val="26"/>
                        </w:rPr>
                        <w:t>0</w:t>
                      </w:r>
                      <w:r w:rsidR="003E6BFA">
                        <w:rPr>
                          <w:rFonts w:ascii="標楷體" w:eastAsia="標楷體" w:hAnsi="標楷體" w:hint="eastAsia"/>
                          <w:b/>
                          <w:sz w:val="18"/>
                          <w:szCs w:val="26"/>
                        </w:rPr>
                        <w:t>-30</w:t>
                      </w:r>
                      <w:r w:rsidRPr="00976516">
                        <w:rPr>
                          <w:rFonts w:ascii="標楷體" w:eastAsia="標楷體" w:hAnsi="標楷體" w:hint="eastAsia"/>
                          <w:b/>
                          <w:sz w:val="18"/>
                          <w:szCs w:val="26"/>
                        </w:rPr>
                        <w:t>分鐘</w:t>
                      </w:r>
                      <w:r w:rsidRPr="00976516">
                        <w:rPr>
                          <w:rFonts w:ascii="標楷體" w:eastAsia="標楷體" w:hAnsi="標楷體" w:hint="eastAsia"/>
                          <w:sz w:val="20"/>
                          <w:szCs w:val="26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64169A" w:rsidRPr="003E6BFA">
        <w:rPr>
          <w:rFonts w:ascii="標楷體" w:eastAsia="標楷體" w:hAnsi="標楷體" w:hint="eastAsia"/>
          <w:sz w:val="20"/>
          <w:szCs w:val="20"/>
        </w:rPr>
        <w:t>地點 : 中原大學</w:t>
      </w:r>
      <w:r w:rsidR="00DE21B1">
        <w:rPr>
          <w:rFonts w:ascii="標楷體" w:eastAsia="標楷體" w:hAnsi="標楷體" w:hint="eastAsia"/>
          <w:sz w:val="20"/>
          <w:szCs w:val="20"/>
        </w:rPr>
        <w:t xml:space="preserve"> 科學館</w:t>
      </w:r>
      <w:r w:rsidR="00B92456" w:rsidRPr="003E6BFA">
        <w:rPr>
          <w:rFonts w:ascii="標楷體" w:eastAsia="標楷體" w:hAnsi="標楷體" w:hint="eastAsia"/>
          <w:sz w:val="20"/>
          <w:szCs w:val="20"/>
        </w:rPr>
        <w:t>B03 講堂</w:t>
      </w:r>
    </w:p>
    <w:p w:rsidR="0064169A" w:rsidRPr="00094A3D" w:rsidRDefault="0064169A" w:rsidP="000C65AA">
      <w:pPr>
        <w:jc w:val="both"/>
        <w:rPr>
          <w:rFonts w:ascii="標楷體" w:eastAsia="標楷體" w:hAnsi="標楷體"/>
          <w:b/>
          <w:sz w:val="16"/>
          <w:szCs w:val="26"/>
        </w:rPr>
      </w:pPr>
      <w:r w:rsidRPr="00094A3D">
        <w:rPr>
          <w:rFonts w:ascii="標楷體" w:eastAsia="標楷體" w:hAnsi="標楷體" w:hint="eastAsia"/>
          <w:b/>
          <w:sz w:val="20"/>
          <w:szCs w:val="26"/>
        </w:rPr>
        <w:t>活動議程</w:t>
      </w:r>
      <w:r w:rsidR="000C65AA" w:rsidRPr="00094A3D">
        <w:rPr>
          <w:rFonts w:ascii="標楷體" w:eastAsia="標楷體" w:hAnsi="標楷體" w:hint="eastAsia"/>
          <w:b/>
          <w:sz w:val="20"/>
          <w:szCs w:val="26"/>
        </w:rPr>
        <w:t xml:space="preserve">   </w:t>
      </w:r>
      <w:r w:rsidR="000C65AA" w:rsidRPr="00094A3D">
        <w:rPr>
          <w:rFonts w:ascii="標楷體" w:eastAsia="標楷體" w:hAnsi="標楷體" w:hint="eastAsia"/>
          <w:b/>
          <w:szCs w:val="26"/>
        </w:rPr>
        <w:t xml:space="preserve">                           </w:t>
      </w:r>
      <w:r w:rsidR="005E3588" w:rsidRPr="00094A3D">
        <w:rPr>
          <w:rFonts w:ascii="標楷體" w:eastAsia="標楷體" w:hAnsi="標楷體" w:hint="eastAsia"/>
          <w:b/>
          <w:szCs w:val="26"/>
        </w:rPr>
        <w:t xml:space="preserve">        </w:t>
      </w:r>
      <w:r w:rsidR="00B7651E" w:rsidRPr="00094A3D">
        <w:rPr>
          <w:rFonts w:ascii="標楷體" w:eastAsia="標楷體" w:hAnsi="標楷體" w:hint="eastAsia"/>
          <w:b/>
          <w:szCs w:val="26"/>
        </w:rPr>
        <w:t xml:space="preserve">   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4394"/>
        <w:gridCol w:w="1843"/>
      </w:tblGrid>
      <w:tr w:rsidR="00B92456" w:rsidRPr="0090703C" w:rsidTr="00233533">
        <w:trPr>
          <w:trHeight w:hRule="exact" w:val="346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2456" w:rsidRPr="0027282F" w:rsidRDefault="00B92456" w:rsidP="00233533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b/>
                <w:sz w:val="20"/>
                <w:szCs w:val="20"/>
              </w:rPr>
              <w:t>時間/場次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B92456" w:rsidRPr="0027282F" w:rsidRDefault="00B92456" w:rsidP="00233533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b/>
                <w:sz w:val="20"/>
                <w:szCs w:val="20"/>
              </w:rPr>
              <w:t>論文發表人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:rsidR="00B92456" w:rsidRPr="0027282F" w:rsidRDefault="00B92456" w:rsidP="00233533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b/>
                <w:sz w:val="20"/>
                <w:szCs w:val="20"/>
              </w:rPr>
              <w:t>論文題目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92456" w:rsidRPr="0027282F" w:rsidRDefault="00E53AE3" w:rsidP="00233533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主持</w:t>
            </w:r>
            <w:r w:rsidR="00B92456" w:rsidRPr="0027282F">
              <w:rPr>
                <w:rFonts w:ascii="標楷體" w:eastAsia="標楷體" w:hAnsi="標楷體" w:hint="eastAsia"/>
                <w:b/>
                <w:sz w:val="20"/>
                <w:szCs w:val="20"/>
              </w:rPr>
              <w:t>人/評講人</w:t>
            </w:r>
          </w:p>
        </w:tc>
      </w:tr>
      <w:tr w:rsidR="000E20A5" w:rsidRPr="0090703C" w:rsidTr="00233533">
        <w:trPr>
          <w:trHeight w:hRule="exact" w:val="345"/>
        </w:trPr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0E20A5" w:rsidRPr="0027282F" w:rsidRDefault="000E20A5" w:rsidP="00233533">
            <w:pPr>
              <w:jc w:val="center"/>
              <w:rPr>
                <w:b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8:30~8:50</w:t>
            </w:r>
          </w:p>
        </w:tc>
        <w:tc>
          <w:tcPr>
            <w:tcW w:w="8505" w:type="dxa"/>
            <w:gridSpan w:val="3"/>
            <w:tcBorders>
              <w:right w:val="double" w:sz="4" w:space="0" w:color="auto"/>
            </w:tcBorders>
            <w:vAlign w:val="center"/>
          </w:tcPr>
          <w:p w:rsidR="000E20A5" w:rsidRPr="0027282F" w:rsidRDefault="00B92456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來賓</w:t>
            </w:r>
            <w:r w:rsidR="000E20A5" w:rsidRPr="0027282F">
              <w:rPr>
                <w:rFonts w:ascii="標楷體" w:eastAsia="標楷體" w:hAnsi="標楷體" w:hint="eastAsia"/>
                <w:sz w:val="20"/>
                <w:szCs w:val="20"/>
              </w:rPr>
              <w:t>報到</w:t>
            </w: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、領取資料</w:t>
            </w:r>
          </w:p>
        </w:tc>
      </w:tr>
      <w:tr w:rsidR="000E20A5" w:rsidRPr="0090703C" w:rsidTr="0057629A">
        <w:trPr>
          <w:trHeight w:hRule="exact" w:val="550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0E20A5" w:rsidRPr="0027282F" w:rsidRDefault="000E20A5" w:rsidP="00233533">
            <w:pPr>
              <w:jc w:val="center"/>
              <w:rPr>
                <w:b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8:50~9:00</w:t>
            </w:r>
          </w:p>
        </w:tc>
        <w:tc>
          <w:tcPr>
            <w:tcW w:w="8505" w:type="dxa"/>
            <w:gridSpan w:val="3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0E20A5" w:rsidRPr="0027282F" w:rsidRDefault="00B92456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開幕式</w:t>
            </w:r>
          </w:p>
          <w:p w:rsidR="000E20A5" w:rsidRPr="0027282F" w:rsidRDefault="000E20A5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中原大學 人事室 史慶璞主任</w:t>
            </w:r>
            <w:r w:rsidR="00B92456" w:rsidRPr="0027282F">
              <w:rPr>
                <w:rFonts w:ascii="標楷體" w:eastAsia="標楷體" w:hAnsi="標楷體" w:hint="eastAsia"/>
                <w:sz w:val="20"/>
                <w:szCs w:val="20"/>
              </w:rPr>
              <w:t xml:space="preserve"> 致詞</w:t>
            </w:r>
          </w:p>
        </w:tc>
      </w:tr>
      <w:tr w:rsidR="00B92456" w:rsidRPr="0090703C" w:rsidTr="00C84698">
        <w:trPr>
          <w:trHeight w:hRule="exact" w:val="839"/>
        </w:trPr>
        <w:tc>
          <w:tcPr>
            <w:tcW w:w="1418" w:type="dxa"/>
            <w:vMerge w:val="restart"/>
            <w:tcBorders>
              <w:left w:val="double" w:sz="4" w:space="0" w:color="auto"/>
            </w:tcBorders>
            <w:vAlign w:val="center"/>
          </w:tcPr>
          <w:p w:rsidR="00976516" w:rsidRPr="0027282F" w:rsidRDefault="00B92456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9:00~10:30</w:t>
            </w:r>
          </w:p>
          <w:p w:rsidR="00B92456" w:rsidRPr="0027282F" w:rsidRDefault="00B92456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第一場</w:t>
            </w:r>
          </w:p>
        </w:tc>
        <w:tc>
          <w:tcPr>
            <w:tcW w:w="2268" w:type="dxa"/>
            <w:vAlign w:val="center"/>
          </w:tcPr>
          <w:p w:rsidR="009F0204" w:rsidRPr="0027282F" w:rsidRDefault="00B92456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380F">
              <w:rPr>
                <w:rFonts w:ascii="標楷體" w:eastAsia="標楷體" w:hAnsi="標楷體" w:hint="eastAsia"/>
                <w:sz w:val="20"/>
                <w:szCs w:val="20"/>
              </w:rPr>
              <w:t>林芳儀</w:t>
            </w: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 xml:space="preserve"> 助理教授</w:t>
            </w:r>
            <w:r w:rsidRPr="0027282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世新大學</w:t>
            </w:r>
          </w:p>
          <w:p w:rsidR="00B92456" w:rsidRPr="0027282F" w:rsidRDefault="00B92456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觀光學系</w:t>
            </w:r>
          </w:p>
        </w:tc>
        <w:tc>
          <w:tcPr>
            <w:tcW w:w="4394" w:type="dxa"/>
            <w:vAlign w:val="center"/>
          </w:tcPr>
          <w:p w:rsidR="00F646C5" w:rsidRDefault="00B92456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學期學習一覽</w:t>
            </w:r>
            <w:r w:rsidR="00826D7D" w:rsidRPr="00826D7D">
              <w:rPr>
                <w:rFonts w:ascii="標楷體" w:eastAsia="標楷體" w:hAnsi="標楷體" w:hint="eastAsia"/>
                <w:sz w:val="20"/>
                <w:szCs w:val="20"/>
              </w:rPr>
              <w:t>及學生報告多元評估模式之</w:t>
            </w:r>
          </w:p>
          <w:p w:rsidR="00B92456" w:rsidRPr="00826D7D" w:rsidRDefault="00826D7D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6D7D">
              <w:rPr>
                <w:rFonts w:ascii="標楷體" w:eastAsia="標楷體" w:hAnsi="標楷體" w:hint="eastAsia"/>
                <w:sz w:val="20"/>
                <w:szCs w:val="20"/>
              </w:rPr>
              <w:t>實務教學革新執行</w:t>
            </w:r>
          </w:p>
        </w:tc>
        <w:tc>
          <w:tcPr>
            <w:tcW w:w="1843" w:type="dxa"/>
            <w:vMerge w:val="restart"/>
            <w:tcBorders>
              <w:right w:val="double" w:sz="4" w:space="0" w:color="auto"/>
            </w:tcBorders>
            <w:vAlign w:val="center"/>
          </w:tcPr>
          <w:p w:rsidR="00B92456" w:rsidRDefault="003E6BFA" w:rsidP="00C8469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 w:rsidR="008F7F8F" w:rsidRPr="0027282F">
              <w:rPr>
                <w:rFonts w:ascii="標楷體" w:eastAsia="標楷體" w:hAnsi="標楷體" w:hint="eastAsia"/>
                <w:sz w:val="20"/>
                <w:szCs w:val="20"/>
              </w:rPr>
              <w:t xml:space="preserve">中原大學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圖書館李宜涯 館長</w:t>
            </w:r>
          </w:p>
          <w:p w:rsidR="008F7F8F" w:rsidRDefault="008F7F8F" w:rsidP="00C8469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</w:p>
          <w:p w:rsidR="00B92456" w:rsidRDefault="00461961" w:rsidP="00C8469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中原大學</w:t>
            </w:r>
            <w:r w:rsidR="008F7F8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商學院</w:t>
            </w:r>
          </w:p>
          <w:p w:rsidR="00461961" w:rsidRPr="0027282F" w:rsidRDefault="00461961" w:rsidP="00C8469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胡宜中</w:t>
            </w:r>
            <w:r w:rsidR="001D44D8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副院長</w:t>
            </w:r>
          </w:p>
        </w:tc>
      </w:tr>
      <w:tr w:rsidR="00B92456" w:rsidRPr="0090703C" w:rsidTr="00233533">
        <w:trPr>
          <w:trHeight w:hRule="exact" w:val="839"/>
        </w:trPr>
        <w:tc>
          <w:tcPr>
            <w:tcW w:w="1418" w:type="dxa"/>
            <w:vMerge/>
            <w:tcBorders>
              <w:left w:val="double" w:sz="4" w:space="0" w:color="auto"/>
            </w:tcBorders>
            <w:vAlign w:val="center"/>
          </w:tcPr>
          <w:p w:rsidR="00B92456" w:rsidRPr="0027282F" w:rsidRDefault="00B92456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0703C" w:rsidRPr="0027282F" w:rsidRDefault="00B92456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380F">
              <w:rPr>
                <w:rFonts w:ascii="標楷體" w:eastAsia="標楷體" w:hAnsi="標楷體" w:hint="eastAsia"/>
                <w:sz w:val="20"/>
                <w:szCs w:val="20"/>
              </w:rPr>
              <w:t>楊智明</w:t>
            </w:r>
            <w:r w:rsidR="000C65AA" w:rsidRPr="0027282F">
              <w:rPr>
                <w:rFonts w:ascii="標楷體" w:eastAsia="標楷體" w:hAnsi="標楷體" w:hint="eastAsia"/>
                <w:sz w:val="20"/>
                <w:szCs w:val="20"/>
              </w:rPr>
              <w:t xml:space="preserve"> 助理教授</w:t>
            </w:r>
          </w:p>
          <w:p w:rsidR="009F0204" w:rsidRPr="0027282F" w:rsidRDefault="000C65AA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淡江大學</w:t>
            </w:r>
          </w:p>
          <w:p w:rsidR="00B92456" w:rsidRPr="0027282F" w:rsidRDefault="000C65AA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資訊傳播系</w:t>
            </w:r>
          </w:p>
        </w:tc>
        <w:tc>
          <w:tcPr>
            <w:tcW w:w="4394" w:type="dxa"/>
            <w:vAlign w:val="center"/>
          </w:tcPr>
          <w:p w:rsidR="00B61158" w:rsidRPr="0027282F" w:rsidRDefault="00B92456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家族歷史與時代記憶的公共性：</w:t>
            </w:r>
          </w:p>
          <w:p w:rsidR="00B92456" w:rsidRPr="0027282F" w:rsidRDefault="00B92456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〈老先生的18本日記〉專案紀錄與評析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vAlign w:val="center"/>
          </w:tcPr>
          <w:p w:rsidR="00B92456" w:rsidRPr="0027282F" w:rsidRDefault="00B92456" w:rsidP="0023353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92456" w:rsidRPr="0090703C" w:rsidTr="00233533">
        <w:trPr>
          <w:trHeight w:hRule="exact" w:val="836"/>
        </w:trPr>
        <w:tc>
          <w:tcPr>
            <w:tcW w:w="1418" w:type="dxa"/>
            <w:vMerge/>
            <w:tcBorders>
              <w:left w:val="double" w:sz="4" w:space="0" w:color="auto"/>
            </w:tcBorders>
            <w:vAlign w:val="center"/>
          </w:tcPr>
          <w:p w:rsidR="00B92456" w:rsidRPr="0027282F" w:rsidRDefault="00B92456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92456" w:rsidRPr="0027282F" w:rsidRDefault="00B92456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廖啟順</w:t>
            </w:r>
          </w:p>
          <w:p w:rsidR="00B92456" w:rsidRDefault="001C0175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新生醫專</w:t>
            </w:r>
          </w:p>
          <w:p w:rsidR="001C0175" w:rsidRPr="0027282F" w:rsidRDefault="001C0175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行銷與流通科</w:t>
            </w:r>
          </w:p>
        </w:tc>
        <w:tc>
          <w:tcPr>
            <w:tcW w:w="4394" w:type="dxa"/>
            <w:vAlign w:val="center"/>
          </w:tcPr>
          <w:p w:rsidR="00976516" w:rsidRPr="0027282F" w:rsidRDefault="00B92456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大專生服務學習課程教學設計及評量-</w:t>
            </w:r>
          </w:p>
          <w:p w:rsidR="00B92456" w:rsidRPr="0027282F" w:rsidRDefault="00B92456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以體驗導向式的學習觀點分析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vAlign w:val="center"/>
          </w:tcPr>
          <w:p w:rsidR="00B92456" w:rsidRPr="0027282F" w:rsidRDefault="00B92456" w:rsidP="0023353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E20A5" w:rsidRPr="0090703C" w:rsidTr="0057629A">
        <w:trPr>
          <w:trHeight w:hRule="exact" w:val="278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0E20A5" w:rsidRPr="0027282F" w:rsidRDefault="00670293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10:30~10:45</w:t>
            </w:r>
          </w:p>
        </w:tc>
        <w:tc>
          <w:tcPr>
            <w:tcW w:w="8505" w:type="dxa"/>
            <w:gridSpan w:val="3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0E20A5" w:rsidRPr="0027282F" w:rsidRDefault="000E20A5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休息</w:t>
            </w:r>
          </w:p>
        </w:tc>
      </w:tr>
      <w:tr w:rsidR="00B92456" w:rsidRPr="0090703C" w:rsidTr="00233533">
        <w:trPr>
          <w:trHeight w:hRule="exact" w:val="839"/>
        </w:trPr>
        <w:tc>
          <w:tcPr>
            <w:tcW w:w="1418" w:type="dxa"/>
            <w:vMerge w:val="restart"/>
            <w:tcBorders>
              <w:left w:val="double" w:sz="4" w:space="0" w:color="auto"/>
            </w:tcBorders>
            <w:vAlign w:val="center"/>
          </w:tcPr>
          <w:p w:rsidR="00B92456" w:rsidRPr="0027282F" w:rsidRDefault="00B92456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10:45~12:15</w:t>
            </w:r>
          </w:p>
          <w:p w:rsidR="00B92456" w:rsidRPr="0027282F" w:rsidRDefault="00B92456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第二場</w:t>
            </w:r>
          </w:p>
        </w:tc>
        <w:tc>
          <w:tcPr>
            <w:tcW w:w="2268" w:type="dxa"/>
            <w:vAlign w:val="center"/>
          </w:tcPr>
          <w:p w:rsidR="0090703C" w:rsidRPr="0027282F" w:rsidRDefault="00B92456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6A57">
              <w:rPr>
                <w:rFonts w:ascii="標楷體" w:eastAsia="標楷體" w:hAnsi="標楷體" w:hint="eastAsia"/>
                <w:sz w:val="20"/>
                <w:szCs w:val="20"/>
              </w:rPr>
              <w:t>宋正邦</w:t>
            </w:r>
            <w:r w:rsidR="000C65AA" w:rsidRPr="00D56A5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0C65AA" w:rsidRPr="0027282F">
              <w:rPr>
                <w:rFonts w:ascii="標楷體" w:eastAsia="標楷體" w:hAnsi="標楷體" w:hint="eastAsia"/>
                <w:sz w:val="20"/>
                <w:szCs w:val="20"/>
              </w:rPr>
              <w:t>助理教授</w:t>
            </w:r>
          </w:p>
          <w:p w:rsidR="009F0204" w:rsidRPr="0027282F" w:rsidRDefault="000C65AA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中原大學</w:t>
            </w:r>
          </w:p>
          <w:p w:rsidR="00B92456" w:rsidRPr="0027282F" w:rsidRDefault="000C65AA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應用外國語文系</w:t>
            </w:r>
          </w:p>
        </w:tc>
        <w:tc>
          <w:tcPr>
            <w:tcW w:w="4394" w:type="dxa"/>
            <w:vAlign w:val="center"/>
          </w:tcPr>
          <w:p w:rsidR="00B92456" w:rsidRPr="006F139F" w:rsidRDefault="006F139F" w:rsidP="00C8469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139F">
              <w:rPr>
                <w:rFonts w:ascii="標楷體" w:eastAsia="標楷體" w:hAnsi="標楷體"/>
                <w:sz w:val="20"/>
                <w:szCs w:val="20"/>
              </w:rPr>
              <w:t xml:space="preserve">Philosophy of EFL Teaching: </w:t>
            </w:r>
            <w:r w:rsidRPr="006F139F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</w:t>
            </w:r>
            <w:r w:rsidRPr="006F139F">
              <w:rPr>
                <w:rFonts w:ascii="標楷體" w:eastAsia="標楷體" w:hAnsi="標楷體"/>
                <w:sz w:val="20"/>
                <w:szCs w:val="20"/>
              </w:rPr>
              <w:t>Methods and Practices of a Distinguished Teaching Award Winner</w:t>
            </w:r>
          </w:p>
        </w:tc>
        <w:tc>
          <w:tcPr>
            <w:tcW w:w="1843" w:type="dxa"/>
            <w:vMerge w:val="restart"/>
            <w:tcBorders>
              <w:right w:val="double" w:sz="4" w:space="0" w:color="auto"/>
            </w:tcBorders>
            <w:vAlign w:val="center"/>
          </w:tcPr>
          <w:p w:rsidR="003E6BFA" w:rsidRDefault="003E6BFA" w:rsidP="0023353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 xml:space="preserve">中原大學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圖書館李宜涯 館長</w:t>
            </w:r>
          </w:p>
          <w:p w:rsidR="00B92456" w:rsidRDefault="003E6BFA" w:rsidP="0023353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</w:p>
          <w:p w:rsidR="003E6BFA" w:rsidRDefault="0057629A" w:rsidP="0023353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中原大學 教務處</w:t>
            </w:r>
          </w:p>
          <w:p w:rsidR="0057629A" w:rsidRPr="0027282F" w:rsidRDefault="0057629A" w:rsidP="0023353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夏誠華 教務長</w:t>
            </w:r>
          </w:p>
        </w:tc>
      </w:tr>
      <w:tr w:rsidR="00B92456" w:rsidRPr="0090703C" w:rsidTr="00233533">
        <w:trPr>
          <w:trHeight w:hRule="exact" w:val="839"/>
        </w:trPr>
        <w:tc>
          <w:tcPr>
            <w:tcW w:w="1418" w:type="dxa"/>
            <w:vMerge/>
            <w:tcBorders>
              <w:left w:val="double" w:sz="4" w:space="0" w:color="auto"/>
            </w:tcBorders>
            <w:vAlign w:val="center"/>
          </w:tcPr>
          <w:p w:rsidR="00B92456" w:rsidRPr="0027282F" w:rsidRDefault="00B92456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F0204" w:rsidRPr="0027282F" w:rsidRDefault="00B92456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段宜廷</w:t>
            </w:r>
            <w:r w:rsidR="00B7651E" w:rsidRPr="0027282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0C65AA" w:rsidRPr="0027282F">
              <w:rPr>
                <w:rFonts w:ascii="標楷體" w:eastAsia="標楷體" w:hAnsi="標楷體" w:hint="eastAsia"/>
                <w:sz w:val="20"/>
                <w:szCs w:val="20"/>
              </w:rPr>
              <w:t>助理教授</w:t>
            </w:r>
          </w:p>
          <w:p w:rsidR="009F0204" w:rsidRPr="0027282F" w:rsidRDefault="000C65AA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中原大學</w:t>
            </w:r>
          </w:p>
          <w:p w:rsidR="00B92456" w:rsidRPr="0027282F" w:rsidRDefault="000C65AA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通識教育中心</w:t>
            </w:r>
          </w:p>
        </w:tc>
        <w:tc>
          <w:tcPr>
            <w:tcW w:w="4394" w:type="dxa"/>
            <w:vAlign w:val="center"/>
          </w:tcPr>
          <w:p w:rsidR="00C84698" w:rsidRDefault="00B92456" w:rsidP="00C8469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統整教學之應用──</w:t>
            </w:r>
          </w:p>
          <w:p w:rsidR="00B92456" w:rsidRPr="0027282F" w:rsidRDefault="00B92456" w:rsidP="00C8469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以荀子〈解蔽〉篇的課程設計為例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vAlign w:val="center"/>
          </w:tcPr>
          <w:p w:rsidR="00B92456" w:rsidRPr="0027282F" w:rsidRDefault="00B92456" w:rsidP="0023353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92456" w:rsidRPr="0090703C" w:rsidTr="00233533">
        <w:trPr>
          <w:trHeight w:hRule="exact" w:val="839"/>
        </w:trPr>
        <w:tc>
          <w:tcPr>
            <w:tcW w:w="1418" w:type="dxa"/>
            <w:vMerge/>
            <w:tcBorders>
              <w:left w:val="double" w:sz="4" w:space="0" w:color="auto"/>
            </w:tcBorders>
            <w:vAlign w:val="center"/>
          </w:tcPr>
          <w:p w:rsidR="00B92456" w:rsidRPr="0027282F" w:rsidRDefault="00B92456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45F89" w:rsidRPr="0027282F" w:rsidRDefault="00D45F89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楊康宏 助理教授</w:t>
            </w:r>
          </w:p>
          <w:p w:rsidR="00D45F89" w:rsidRPr="0027282F" w:rsidRDefault="00D45F89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中原大學</w:t>
            </w:r>
          </w:p>
          <w:p w:rsidR="00B92456" w:rsidRPr="0027282F" w:rsidRDefault="00D45F89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工業與系統工程學系</w:t>
            </w:r>
          </w:p>
        </w:tc>
        <w:tc>
          <w:tcPr>
            <w:tcW w:w="4394" w:type="dxa"/>
            <w:vAlign w:val="center"/>
          </w:tcPr>
          <w:p w:rsidR="00D45F89" w:rsidRPr="0027282F" w:rsidRDefault="00D45F89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跨院PBL課程授課模式之建立-</w:t>
            </w:r>
          </w:p>
          <w:p w:rsidR="00B92456" w:rsidRPr="00D45F89" w:rsidRDefault="00D45F89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以工作研究課程為例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vAlign w:val="center"/>
          </w:tcPr>
          <w:p w:rsidR="00B92456" w:rsidRPr="0027282F" w:rsidRDefault="00B92456" w:rsidP="0023353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E20A5" w:rsidRPr="0090703C" w:rsidTr="0057629A">
        <w:trPr>
          <w:trHeight w:hRule="exact" w:val="279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0E20A5" w:rsidRPr="0027282F" w:rsidRDefault="000E20A5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12:1</w:t>
            </w:r>
            <w:r w:rsidR="00670293" w:rsidRPr="0027282F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~13:1</w:t>
            </w:r>
            <w:r w:rsidR="00670293" w:rsidRPr="0027282F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8505" w:type="dxa"/>
            <w:gridSpan w:val="3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0E20A5" w:rsidRPr="0027282F" w:rsidRDefault="000E20A5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中午休息時間</w:t>
            </w:r>
          </w:p>
        </w:tc>
      </w:tr>
      <w:tr w:rsidR="00B92456" w:rsidRPr="0090703C" w:rsidTr="00233533">
        <w:trPr>
          <w:trHeight w:hRule="exact" w:val="839"/>
        </w:trPr>
        <w:tc>
          <w:tcPr>
            <w:tcW w:w="1418" w:type="dxa"/>
            <w:vMerge w:val="restart"/>
            <w:tcBorders>
              <w:left w:val="double" w:sz="4" w:space="0" w:color="auto"/>
            </w:tcBorders>
            <w:vAlign w:val="center"/>
          </w:tcPr>
          <w:p w:rsidR="00B92456" w:rsidRPr="0027282F" w:rsidRDefault="00B92456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13:15~14:45</w:t>
            </w:r>
          </w:p>
          <w:p w:rsidR="00B92456" w:rsidRPr="0027282F" w:rsidRDefault="00B92456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第三場</w:t>
            </w:r>
          </w:p>
        </w:tc>
        <w:tc>
          <w:tcPr>
            <w:tcW w:w="2268" w:type="dxa"/>
            <w:vAlign w:val="center"/>
          </w:tcPr>
          <w:p w:rsidR="009F0204" w:rsidRPr="0027282F" w:rsidRDefault="00B92456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黃君瑜</w:t>
            </w:r>
            <w:r w:rsidR="00976516" w:rsidRPr="0027282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0C65AA" w:rsidRPr="0027282F">
              <w:rPr>
                <w:rFonts w:ascii="標楷體" w:eastAsia="標楷體" w:hAnsi="標楷體" w:hint="eastAsia"/>
                <w:sz w:val="20"/>
                <w:szCs w:val="20"/>
              </w:rPr>
              <w:t>助理教授</w:t>
            </w:r>
          </w:p>
          <w:p w:rsidR="00976516" w:rsidRPr="0027282F" w:rsidRDefault="000C65AA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中原大學</w:t>
            </w:r>
          </w:p>
          <w:p w:rsidR="00B92456" w:rsidRPr="0027282F" w:rsidRDefault="000C65AA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心理學系</w:t>
            </w:r>
          </w:p>
        </w:tc>
        <w:tc>
          <w:tcPr>
            <w:tcW w:w="4394" w:type="dxa"/>
            <w:vAlign w:val="center"/>
          </w:tcPr>
          <w:p w:rsidR="00B92456" w:rsidRPr="0027282F" w:rsidRDefault="00B92456" w:rsidP="00C8469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體驗式學習在「團體治療」課程上之應用</w:t>
            </w:r>
          </w:p>
        </w:tc>
        <w:tc>
          <w:tcPr>
            <w:tcW w:w="1843" w:type="dxa"/>
            <w:vMerge w:val="restart"/>
            <w:tcBorders>
              <w:right w:val="double" w:sz="4" w:space="0" w:color="auto"/>
            </w:tcBorders>
            <w:vAlign w:val="center"/>
          </w:tcPr>
          <w:p w:rsidR="008F7F8F" w:rsidRDefault="003E6BFA" w:rsidP="0023353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 w:rsidR="008F7F8F" w:rsidRPr="0027282F">
              <w:rPr>
                <w:rFonts w:ascii="標楷體" w:eastAsia="標楷體" w:hAnsi="標楷體" w:hint="eastAsia"/>
                <w:sz w:val="20"/>
                <w:szCs w:val="20"/>
              </w:rPr>
              <w:t xml:space="preserve">中原大學 </w:t>
            </w:r>
            <w:r w:rsidR="001D44D8">
              <w:rPr>
                <w:rFonts w:ascii="標楷體" w:eastAsia="標楷體" w:hAnsi="標楷體" w:hint="eastAsia"/>
                <w:sz w:val="20"/>
                <w:szCs w:val="20"/>
              </w:rPr>
              <w:t xml:space="preserve">校牧室高欣欣 </w:t>
            </w:r>
            <w:r w:rsidR="008F7F8F" w:rsidRPr="0027282F">
              <w:rPr>
                <w:rFonts w:ascii="標楷體" w:eastAsia="標楷體" w:hAnsi="標楷體" w:hint="eastAsia"/>
                <w:sz w:val="20"/>
                <w:szCs w:val="20"/>
              </w:rPr>
              <w:t>主任</w:t>
            </w:r>
          </w:p>
          <w:p w:rsidR="008F7F8F" w:rsidRDefault="008F7F8F" w:rsidP="0023353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</w:p>
          <w:p w:rsidR="00B92456" w:rsidRDefault="008F7F8F" w:rsidP="0023353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中原大學 理學院</w:t>
            </w:r>
          </w:p>
          <w:p w:rsidR="008F7F8F" w:rsidRPr="0027282F" w:rsidRDefault="008F7F8F" w:rsidP="0023353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黃敏章 院長</w:t>
            </w:r>
          </w:p>
        </w:tc>
      </w:tr>
      <w:tr w:rsidR="00B92456" w:rsidRPr="0090703C" w:rsidTr="00233533">
        <w:trPr>
          <w:trHeight w:hRule="exact" w:val="839"/>
        </w:trPr>
        <w:tc>
          <w:tcPr>
            <w:tcW w:w="1418" w:type="dxa"/>
            <w:vMerge/>
            <w:tcBorders>
              <w:left w:val="double" w:sz="4" w:space="0" w:color="auto"/>
            </w:tcBorders>
            <w:vAlign w:val="center"/>
          </w:tcPr>
          <w:p w:rsidR="00B92456" w:rsidRPr="0027282F" w:rsidRDefault="00B92456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F0204" w:rsidRPr="0027282F" w:rsidRDefault="00B92456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劉宜欣</w:t>
            </w:r>
            <w:r w:rsidR="009F0204" w:rsidRPr="0027282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5E3588" w:rsidRPr="0027282F">
              <w:rPr>
                <w:rFonts w:ascii="標楷體" w:eastAsia="標楷體" w:hAnsi="標楷體" w:hint="eastAsia"/>
                <w:sz w:val="20"/>
                <w:szCs w:val="20"/>
              </w:rPr>
              <w:t>助理教授</w:t>
            </w:r>
          </w:p>
          <w:p w:rsidR="00976516" w:rsidRPr="0027282F" w:rsidRDefault="005E3588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玄奘大學</w:t>
            </w:r>
          </w:p>
          <w:p w:rsidR="00B92456" w:rsidRPr="0027282F" w:rsidRDefault="005E3588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時尚設計學系</w:t>
            </w:r>
          </w:p>
        </w:tc>
        <w:tc>
          <w:tcPr>
            <w:tcW w:w="4394" w:type="dxa"/>
            <w:vAlign w:val="center"/>
          </w:tcPr>
          <w:p w:rsidR="00B92456" w:rsidRPr="0027282F" w:rsidRDefault="00B92456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「珠寶設計」創意思維之</w:t>
            </w:r>
          </w:p>
          <w:p w:rsidR="00B92456" w:rsidRPr="0027282F" w:rsidRDefault="00B92456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教學與行動研究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vAlign w:val="center"/>
          </w:tcPr>
          <w:p w:rsidR="00B92456" w:rsidRPr="0027282F" w:rsidRDefault="00B92456" w:rsidP="0023353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92456" w:rsidRPr="00C84698" w:rsidTr="00233533">
        <w:trPr>
          <w:trHeight w:hRule="exact" w:val="839"/>
        </w:trPr>
        <w:tc>
          <w:tcPr>
            <w:tcW w:w="1418" w:type="dxa"/>
            <w:vMerge/>
            <w:tcBorders>
              <w:left w:val="double" w:sz="4" w:space="0" w:color="auto"/>
            </w:tcBorders>
            <w:vAlign w:val="center"/>
          </w:tcPr>
          <w:p w:rsidR="00B92456" w:rsidRPr="0027282F" w:rsidRDefault="00B92456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E3588" w:rsidRPr="0027282F" w:rsidRDefault="00B92456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許經夌</w:t>
            </w:r>
            <w:r w:rsidR="005E3588" w:rsidRPr="0027282F">
              <w:rPr>
                <w:rFonts w:ascii="標楷體" w:eastAsia="標楷體" w:hAnsi="標楷體" w:hint="eastAsia"/>
                <w:sz w:val="20"/>
                <w:szCs w:val="20"/>
              </w:rPr>
              <w:t xml:space="preserve"> 副教授</w:t>
            </w:r>
          </w:p>
          <w:p w:rsidR="00976516" w:rsidRPr="0027282F" w:rsidRDefault="005E3588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中原大學</w:t>
            </w:r>
          </w:p>
          <w:p w:rsidR="00B92456" w:rsidRPr="0027282F" w:rsidRDefault="005E3588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物理系</w:t>
            </w:r>
          </w:p>
        </w:tc>
        <w:tc>
          <w:tcPr>
            <w:tcW w:w="4394" w:type="dxa"/>
            <w:vAlign w:val="center"/>
          </w:tcPr>
          <w:p w:rsidR="00B92456" w:rsidRPr="0027282F" w:rsidRDefault="00B92456" w:rsidP="00C8469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將科幻動漫畫及電影運用於探究取向物理教學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vAlign w:val="center"/>
          </w:tcPr>
          <w:p w:rsidR="00B92456" w:rsidRPr="0027282F" w:rsidRDefault="00B92456" w:rsidP="0023353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1879" w:rsidRPr="0090703C" w:rsidTr="0057629A">
        <w:trPr>
          <w:trHeight w:hRule="exact" w:val="278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DF1879" w:rsidRPr="0027282F" w:rsidRDefault="00DF1879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14:4</w:t>
            </w:r>
            <w:r w:rsidR="00670293" w:rsidRPr="0027282F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~1</w:t>
            </w:r>
            <w:r w:rsidR="00670293" w:rsidRPr="0027282F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670293" w:rsidRPr="0027282F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8505" w:type="dxa"/>
            <w:gridSpan w:val="3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DF1879" w:rsidRPr="0027282F" w:rsidRDefault="00DF1879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休息</w:t>
            </w:r>
          </w:p>
        </w:tc>
      </w:tr>
      <w:tr w:rsidR="00B92456" w:rsidRPr="0090703C" w:rsidTr="00233533">
        <w:trPr>
          <w:trHeight w:hRule="exact" w:val="839"/>
        </w:trPr>
        <w:tc>
          <w:tcPr>
            <w:tcW w:w="1418" w:type="dxa"/>
            <w:vMerge w:val="restart"/>
            <w:tcBorders>
              <w:left w:val="double" w:sz="4" w:space="0" w:color="auto"/>
            </w:tcBorders>
            <w:vAlign w:val="center"/>
          </w:tcPr>
          <w:p w:rsidR="00B92456" w:rsidRPr="0027282F" w:rsidRDefault="00B92456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15:00~16：30第四場</w:t>
            </w:r>
          </w:p>
        </w:tc>
        <w:tc>
          <w:tcPr>
            <w:tcW w:w="2268" w:type="dxa"/>
            <w:vAlign w:val="center"/>
          </w:tcPr>
          <w:p w:rsidR="005E3588" w:rsidRPr="0027282F" w:rsidRDefault="00B92456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夏延德</w:t>
            </w:r>
            <w:r w:rsidR="005E3588" w:rsidRPr="0027282F">
              <w:rPr>
                <w:rFonts w:ascii="標楷體" w:eastAsia="標楷體" w:hAnsi="標楷體" w:hint="eastAsia"/>
                <w:sz w:val="20"/>
                <w:szCs w:val="20"/>
              </w:rPr>
              <w:t xml:space="preserve"> 副教授</w:t>
            </w:r>
          </w:p>
          <w:p w:rsidR="005E3588" w:rsidRPr="0027282F" w:rsidRDefault="005E3588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中原大學</w:t>
            </w:r>
          </w:p>
          <w:p w:rsidR="00B92456" w:rsidRPr="0027282F" w:rsidRDefault="005E3588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資訊工程系</w:t>
            </w:r>
          </w:p>
          <w:p w:rsidR="00976516" w:rsidRPr="0027282F" w:rsidRDefault="00976516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76516" w:rsidRPr="0027282F" w:rsidRDefault="00976516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C84698" w:rsidRDefault="00B92456" w:rsidP="00C8469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計算機概論(“初等程式設計”)</w:t>
            </w:r>
          </w:p>
          <w:p w:rsidR="00B92456" w:rsidRPr="0027282F" w:rsidRDefault="00B92456" w:rsidP="00C8469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教學實務研究報告</w:t>
            </w:r>
          </w:p>
        </w:tc>
        <w:tc>
          <w:tcPr>
            <w:tcW w:w="1843" w:type="dxa"/>
            <w:vMerge w:val="restart"/>
            <w:tcBorders>
              <w:right w:val="double" w:sz="4" w:space="0" w:color="auto"/>
            </w:tcBorders>
            <w:vAlign w:val="center"/>
          </w:tcPr>
          <w:p w:rsidR="003E6BFA" w:rsidRDefault="003E6BFA" w:rsidP="0023353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 w:rsidR="001D44D8" w:rsidRPr="0027282F">
              <w:rPr>
                <w:rFonts w:ascii="標楷體" w:eastAsia="標楷體" w:hAnsi="標楷體" w:hint="eastAsia"/>
                <w:sz w:val="20"/>
                <w:szCs w:val="20"/>
              </w:rPr>
              <w:t xml:space="preserve">中原大學 </w:t>
            </w:r>
            <w:r w:rsidR="001D44D8">
              <w:rPr>
                <w:rFonts w:ascii="標楷體" w:eastAsia="標楷體" w:hAnsi="標楷體" w:hint="eastAsia"/>
                <w:sz w:val="20"/>
                <w:szCs w:val="20"/>
              </w:rPr>
              <w:t xml:space="preserve">校牧室高欣欣 </w:t>
            </w:r>
            <w:r w:rsidR="001D44D8" w:rsidRPr="0027282F">
              <w:rPr>
                <w:rFonts w:ascii="標楷體" w:eastAsia="標楷體" w:hAnsi="標楷體" w:hint="eastAsia"/>
                <w:sz w:val="20"/>
                <w:szCs w:val="20"/>
              </w:rPr>
              <w:t>主任</w:t>
            </w:r>
          </w:p>
          <w:p w:rsidR="003E6BFA" w:rsidRDefault="003E6BFA" w:rsidP="0023353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</w:p>
          <w:p w:rsidR="003E6BFA" w:rsidRDefault="003E6BFA" w:rsidP="0023353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中原大學 資工系</w:t>
            </w:r>
          </w:p>
          <w:p w:rsidR="003E6BFA" w:rsidRPr="0027282F" w:rsidRDefault="003E6BFA" w:rsidP="0023353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鍾斌賢 教授</w:t>
            </w:r>
          </w:p>
        </w:tc>
      </w:tr>
      <w:tr w:rsidR="00B92456" w:rsidRPr="0090703C" w:rsidTr="00233533">
        <w:trPr>
          <w:trHeight w:hRule="exact" w:val="839"/>
        </w:trPr>
        <w:tc>
          <w:tcPr>
            <w:tcW w:w="1418" w:type="dxa"/>
            <w:vMerge/>
            <w:tcBorders>
              <w:left w:val="double" w:sz="4" w:space="0" w:color="auto"/>
            </w:tcBorders>
            <w:vAlign w:val="center"/>
          </w:tcPr>
          <w:p w:rsidR="00B92456" w:rsidRPr="0027282F" w:rsidRDefault="00B92456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92456" w:rsidRPr="0027282F" w:rsidRDefault="00B92456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陳淳杰</w:t>
            </w:r>
            <w:r w:rsidR="009F0204" w:rsidRPr="0027282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5E3588" w:rsidRPr="0027282F">
              <w:rPr>
                <w:rFonts w:ascii="標楷體" w:eastAsia="標楷體" w:hAnsi="標楷體" w:hint="eastAsia"/>
                <w:sz w:val="20"/>
                <w:szCs w:val="20"/>
              </w:rPr>
              <w:t>副教授</w:t>
            </w:r>
          </w:p>
          <w:p w:rsidR="005E3588" w:rsidRPr="0027282F" w:rsidRDefault="005E3588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中原大學</w:t>
            </w:r>
          </w:p>
          <w:p w:rsidR="005E3588" w:rsidRPr="0027282F" w:rsidRDefault="005E3588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電子工程學系</w:t>
            </w:r>
          </w:p>
        </w:tc>
        <w:tc>
          <w:tcPr>
            <w:tcW w:w="4394" w:type="dxa"/>
            <w:vAlign w:val="center"/>
          </w:tcPr>
          <w:p w:rsidR="00C84698" w:rsidRDefault="00B92456" w:rsidP="00C8469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翻轉0與1 ─ 數位邏輯電路設計課程</w:t>
            </w:r>
          </w:p>
          <w:p w:rsidR="00B92456" w:rsidRPr="0027282F" w:rsidRDefault="00B92456" w:rsidP="00C8469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教學實務成果報告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vAlign w:val="center"/>
          </w:tcPr>
          <w:p w:rsidR="00B92456" w:rsidRPr="0027282F" w:rsidRDefault="00B92456" w:rsidP="0023353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92456" w:rsidRPr="0090703C" w:rsidTr="00233533">
        <w:trPr>
          <w:trHeight w:hRule="exact" w:val="839"/>
        </w:trPr>
        <w:tc>
          <w:tcPr>
            <w:tcW w:w="1418" w:type="dxa"/>
            <w:vMerge/>
            <w:tcBorders>
              <w:left w:val="double" w:sz="4" w:space="0" w:color="auto"/>
            </w:tcBorders>
            <w:vAlign w:val="center"/>
          </w:tcPr>
          <w:p w:rsidR="00B92456" w:rsidRPr="0027282F" w:rsidRDefault="00B92456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92456" w:rsidRPr="0027282F" w:rsidRDefault="00B92456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楊康宏</w:t>
            </w:r>
            <w:r w:rsidR="005E3588" w:rsidRPr="0027282F">
              <w:rPr>
                <w:rFonts w:ascii="標楷體" w:eastAsia="標楷體" w:hAnsi="標楷體" w:hint="eastAsia"/>
                <w:sz w:val="20"/>
                <w:szCs w:val="20"/>
              </w:rPr>
              <w:t xml:space="preserve"> 助理教授</w:t>
            </w:r>
          </w:p>
          <w:p w:rsidR="005E3588" w:rsidRPr="0027282F" w:rsidRDefault="005E3588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中原大學</w:t>
            </w:r>
          </w:p>
          <w:p w:rsidR="005E3588" w:rsidRPr="0027282F" w:rsidRDefault="005E3588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工業與系統工程學系</w:t>
            </w:r>
          </w:p>
        </w:tc>
        <w:tc>
          <w:tcPr>
            <w:tcW w:w="4394" w:type="dxa"/>
            <w:vAlign w:val="center"/>
          </w:tcPr>
          <w:p w:rsidR="00976516" w:rsidRPr="0027282F" w:rsidRDefault="00B92456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課程教學策略與學生學習成效之分析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vAlign w:val="center"/>
          </w:tcPr>
          <w:p w:rsidR="00B92456" w:rsidRPr="0027282F" w:rsidRDefault="00B92456" w:rsidP="0023353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906B2" w:rsidRPr="0090703C" w:rsidTr="0057629A">
        <w:trPr>
          <w:trHeight w:hRule="exact" w:val="279"/>
        </w:trPr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E906B2" w:rsidRPr="0027282F" w:rsidRDefault="00E906B2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16:30</w:t>
            </w:r>
          </w:p>
        </w:tc>
        <w:tc>
          <w:tcPr>
            <w:tcW w:w="8505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E906B2" w:rsidRPr="0027282F" w:rsidRDefault="00E906B2" w:rsidP="0023353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282F">
              <w:rPr>
                <w:rFonts w:ascii="標楷體" w:eastAsia="標楷體" w:hAnsi="標楷體" w:hint="eastAsia"/>
                <w:sz w:val="20"/>
                <w:szCs w:val="20"/>
              </w:rPr>
              <w:t>結語&amp;賦歸</w:t>
            </w:r>
          </w:p>
        </w:tc>
      </w:tr>
    </w:tbl>
    <w:p w:rsidR="0064169A" w:rsidRPr="0090703C" w:rsidRDefault="0064169A" w:rsidP="00233533">
      <w:pPr>
        <w:suppressAutoHyphens/>
        <w:snapToGrid w:val="0"/>
        <w:rPr>
          <w:b/>
        </w:rPr>
      </w:pPr>
    </w:p>
    <w:sectPr w:rsidR="0064169A" w:rsidRPr="0090703C" w:rsidSect="00233533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715" w:rsidRDefault="00147715" w:rsidP="00B92456">
      <w:r>
        <w:separator/>
      </w:r>
    </w:p>
  </w:endnote>
  <w:endnote w:type="continuationSeparator" w:id="0">
    <w:p w:rsidR="00147715" w:rsidRDefault="00147715" w:rsidP="00B9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715" w:rsidRDefault="00147715" w:rsidP="00B92456">
      <w:r>
        <w:separator/>
      </w:r>
    </w:p>
  </w:footnote>
  <w:footnote w:type="continuationSeparator" w:id="0">
    <w:p w:rsidR="00147715" w:rsidRDefault="00147715" w:rsidP="00B92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9A"/>
    <w:rsid w:val="00022335"/>
    <w:rsid w:val="00094A3D"/>
    <w:rsid w:val="000C65AA"/>
    <w:rsid w:val="000E20A5"/>
    <w:rsid w:val="001001F8"/>
    <w:rsid w:val="00122F2D"/>
    <w:rsid w:val="00147715"/>
    <w:rsid w:val="001960B3"/>
    <w:rsid w:val="001A3F5E"/>
    <w:rsid w:val="001C0175"/>
    <w:rsid w:val="001D44D8"/>
    <w:rsid w:val="00233533"/>
    <w:rsid w:val="00260B20"/>
    <w:rsid w:val="0027282F"/>
    <w:rsid w:val="00287FBA"/>
    <w:rsid w:val="002A4CE6"/>
    <w:rsid w:val="002C5632"/>
    <w:rsid w:val="002D0CFB"/>
    <w:rsid w:val="003C0AD0"/>
    <w:rsid w:val="003E6BFA"/>
    <w:rsid w:val="00446B45"/>
    <w:rsid w:val="00461961"/>
    <w:rsid w:val="004B2803"/>
    <w:rsid w:val="00515686"/>
    <w:rsid w:val="0057629A"/>
    <w:rsid w:val="005D52DD"/>
    <w:rsid w:val="005E3588"/>
    <w:rsid w:val="0064169A"/>
    <w:rsid w:val="00651A06"/>
    <w:rsid w:val="00670293"/>
    <w:rsid w:val="006B380F"/>
    <w:rsid w:val="006E35B3"/>
    <w:rsid w:val="006F139F"/>
    <w:rsid w:val="00720F71"/>
    <w:rsid w:val="00723363"/>
    <w:rsid w:val="00753816"/>
    <w:rsid w:val="00784EE0"/>
    <w:rsid w:val="00826D7D"/>
    <w:rsid w:val="008F7F8F"/>
    <w:rsid w:val="0090703C"/>
    <w:rsid w:val="00976516"/>
    <w:rsid w:val="009F0204"/>
    <w:rsid w:val="009F4943"/>
    <w:rsid w:val="00A24CF2"/>
    <w:rsid w:val="00AF1247"/>
    <w:rsid w:val="00AF2FCB"/>
    <w:rsid w:val="00B61158"/>
    <w:rsid w:val="00B7651E"/>
    <w:rsid w:val="00B92456"/>
    <w:rsid w:val="00BC772F"/>
    <w:rsid w:val="00C366DE"/>
    <w:rsid w:val="00C84698"/>
    <w:rsid w:val="00D10F12"/>
    <w:rsid w:val="00D45F89"/>
    <w:rsid w:val="00D56A57"/>
    <w:rsid w:val="00DB37E0"/>
    <w:rsid w:val="00DE21B1"/>
    <w:rsid w:val="00DF1879"/>
    <w:rsid w:val="00E53AE3"/>
    <w:rsid w:val="00E85EA2"/>
    <w:rsid w:val="00E906B2"/>
    <w:rsid w:val="00E97AFA"/>
    <w:rsid w:val="00EA2F96"/>
    <w:rsid w:val="00F24E67"/>
    <w:rsid w:val="00F646C5"/>
    <w:rsid w:val="00F80D35"/>
    <w:rsid w:val="00FA1A6F"/>
    <w:rsid w:val="00FB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123588-2C29-4E82-A8BA-5DBA2049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2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24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2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24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40D9E-CA00-4FD5-9830-AF27883B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林倢伃</dc:creator>
  <cp:lastModifiedBy>dyuweb</cp:lastModifiedBy>
  <cp:revision>1</cp:revision>
  <cp:lastPrinted>2017-05-25T01:00:00Z</cp:lastPrinted>
  <dcterms:created xsi:type="dcterms:W3CDTF">2017-05-25T03:21:00Z</dcterms:created>
  <dcterms:modified xsi:type="dcterms:W3CDTF">2017-06-12T16:37:00Z</dcterms:modified>
</cp:coreProperties>
</file>